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7CF46" w14:textId="5D7E49A9" w:rsidR="001F1DF9" w:rsidRPr="004A27E1" w:rsidRDefault="007E06B7" w:rsidP="001F1DF9">
      <w:pPr>
        <w:spacing w:line="240" w:lineRule="atLeast"/>
        <w:jc w:val="left"/>
        <w:rPr>
          <w:rFonts w:ascii="Trebuchet MS" w:hAnsi="Trebuchet MS"/>
          <w:sz w:val="44"/>
        </w:rPr>
      </w:pPr>
      <w:r w:rsidRPr="007E06B7">
        <w:rPr>
          <w:noProof/>
          <w:sz w:val="48"/>
          <w:szCs w:val="48"/>
        </w:rPr>
        <w:drawing>
          <wp:anchor distT="0" distB="0" distL="114300" distR="114300" simplePos="0" relativeHeight="251670527" behindDoc="1" locked="0" layoutInCell="1" allowOverlap="1" wp14:anchorId="1F7B2726" wp14:editId="15FD976C">
            <wp:simplePos x="0" y="0"/>
            <wp:positionH relativeFrom="page">
              <wp:posOffset>17943</wp:posOffset>
            </wp:positionH>
            <wp:positionV relativeFrom="paragraph">
              <wp:posOffset>-905510</wp:posOffset>
            </wp:positionV>
            <wp:extent cx="7742769" cy="10967085"/>
            <wp:effectExtent l="0" t="0" r="4445" b="5715"/>
            <wp:wrapNone/>
            <wp:docPr id="6" name="Picture 5">
              <a:extLst xmlns:a="http://schemas.openxmlformats.org/drawingml/2006/main">
                <a:ext uri="{FF2B5EF4-FFF2-40B4-BE49-F238E27FC236}">
                  <a16:creationId xmlns:a16="http://schemas.microsoft.com/office/drawing/2014/main" id="{B98A9ABF-2CEB-9641-9746-C425FA3901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98A9ABF-2CEB-9641-9746-C425FA39018E}"/>
                        </a:ext>
                      </a:extLst>
                    </pic:cNvPr>
                    <pic:cNvPicPr>
                      <a:picLocks noChangeAspect="1"/>
                    </pic:cNvPicPr>
                  </pic:nvPicPr>
                  <pic:blipFill rotWithShape="1">
                    <a:blip r:embed="rId8" cstate="screen">
                      <a:alphaModFix amt="35000"/>
                      <a:extLst>
                        <a:ext uri="{28A0092B-C50C-407E-A947-70E740481C1C}">
                          <a14:useLocalDpi xmlns:a14="http://schemas.microsoft.com/office/drawing/2010/main" val="0"/>
                        </a:ext>
                      </a:extLst>
                    </a:blip>
                    <a:srcRect/>
                    <a:stretch/>
                  </pic:blipFill>
                  <pic:spPr>
                    <a:xfrm>
                      <a:off x="0" y="0"/>
                      <a:ext cx="7742769" cy="10967085"/>
                    </a:xfrm>
                    <a:prstGeom prst="rect">
                      <a:avLst/>
                    </a:prstGeom>
                  </pic:spPr>
                </pic:pic>
              </a:graphicData>
            </a:graphic>
            <wp14:sizeRelH relativeFrom="margin">
              <wp14:pctWidth>0</wp14:pctWidth>
            </wp14:sizeRelH>
            <wp14:sizeRelV relativeFrom="margin">
              <wp14:pctHeight>0</wp14:pctHeight>
            </wp14:sizeRelV>
          </wp:anchor>
        </w:drawing>
      </w:r>
    </w:p>
    <w:p w14:paraId="0167B1C3" w14:textId="51FF2339" w:rsidR="001F1DF9" w:rsidRPr="004A27E1" w:rsidRDefault="00BE41FD" w:rsidP="001F1DF9">
      <w:pPr>
        <w:pStyle w:val="Heading1"/>
        <w:rPr>
          <w:sz w:val="48"/>
          <w:szCs w:val="48"/>
          <w:lang w:val="en-US"/>
        </w:rPr>
        <w:sectPr w:rsidR="001F1DF9" w:rsidRPr="004A27E1" w:rsidSect="002E767E">
          <w:headerReference w:type="even" r:id="rId9"/>
          <w:headerReference w:type="default" r:id="rId10"/>
          <w:footerReference w:type="even" r:id="rId11"/>
          <w:footerReference w:type="default" r:id="rId12"/>
          <w:headerReference w:type="first" r:id="rId13"/>
          <w:footerReference w:type="first" r:id="rId14"/>
          <w:pgSz w:w="12240" w:h="15840" w:code="1"/>
          <w:pgMar w:top="0" w:right="1440" w:bottom="0" w:left="1440" w:header="720" w:footer="720" w:gutter="0"/>
          <w:cols w:space="720"/>
          <w:docGrid w:linePitch="360"/>
        </w:sectPr>
      </w:pPr>
      <w:r w:rsidRPr="004A27E1">
        <w:rPr>
          <w:noProof/>
          <w:lang w:val="en-US"/>
        </w:rPr>
        <mc:AlternateContent>
          <mc:Choice Requires="wps">
            <w:drawing>
              <wp:anchor distT="45720" distB="45720" distL="114300" distR="114300" simplePos="0" relativeHeight="251681792" behindDoc="0" locked="0" layoutInCell="1" allowOverlap="1" wp14:anchorId="3E6D4EBF" wp14:editId="15E0D106">
                <wp:simplePos x="0" y="0"/>
                <wp:positionH relativeFrom="margin">
                  <wp:posOffset>2996565</wp:posOffset>
                </wp:positionH>
                <wp:positionV relativeFrom="paragraph">
                  <wp:posOffset>6951508</wp:posOffset>
                </wp:positionV>
                <wp:extent cx="3496945" cy="181069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1810693"/>
                        </a:xfrm>
                        <a:prstGeom prst="rect">
                          <a:avLst/>
                        </a:prstGeom>
                        <a:noFill/>
                        <a:ln w="9525">
                          <a:noFill/>
                          <a:miter lim="800000"/>
                          <a:headEnd/>
                          <a:tailEnd/>
                        </a:ln>
                      </wps:spPr>
                      <wps:txbx>
                        <w:txbxContent>
                          <w:p w14:paraId="4B89F1AF" w14:textId="0C2A5ADC" w:rsidR="009109E7" w:rsidRPr="009109E7" w:rsidRDefault="009109E7" w:rsidP="009109E7">
                            <w:pPr>
                              <w:spacing w:after="120" w:line="240" w:lineRule="atLeast"/>
                              <w:jc w:val="left"/>
                              <w:rPr>
                                <w:rFonts w:ascii="Trebuchet MS" w:hAnsi="Trebuchet MS"/>
                                <w:b/>
                                <w:color w:val="404040" w:themeColor="text1" w:themeTint="BF"/>
                                <w:sz w:val="36"/>
                                <w:szCs w:val="36"/>
                                <w14:textOutline w14:w="9525" w14:cap="rnd" w14:cmpd="sng" w14:algn="ctr">
                                  <w14:noFill/>
                                  <w14:prstDash w14:val="solid"/>
                                  <w14:bevel/>
                                </w14:textOutline>
                              </w:rPr>
                            </w:pPr>
                            <w:r w:rsidRPr="006F369F">
                              <w:rPr>
                                <w:rFonts w:ascii="Trebuchet MS" w:hAnsi="Trebuchet MS"/>
                                <w:b/>
                                <w:color w:val="404040" w:themeColor="text1" w:themeTint="BF"/>
                                <w:sz w:val="32"/>
                                <w:szCs w:val="32"/>
                                <w14:textOutline w14:w="9525" w14:cap="rnd" w14:cmpd="sng" w14:algn="ctr">
                                  <w14:noFill/>
                                  <w14:prstDash w14:val="solid"/>
                                  <w14:bevel/>
                                </w14:textOutline>
                              </w:rPr>
                              <w:t>Commissioned by</w:t>
                            </w:r>
                            <w:r w:rsidR="00B227B5" w:rsidRPr="006F369F">
                              <w:rPr>
                                <w:rFonts w:ascii="Trebuchet MS" w:hAnsi="Trebuchet MS"/>
                                <w:b/>
                                <w:color w:val="404040" w:themeColor="text1" w:themeTint="BF"/>
                                <w:sz w:val="32"/>
                                <w:szCs w:val="32"/>
                                <w14:textOutline w14:w="9525" w14:cap="rnd" w14:cmpd="sng" w14:algn="ctr">
                                  <w14:noFill/>
                                  <w14:prstDash w14:val="solid"/>
                                  <w14:bevel/>
                                </w14:textOutline>
                              </w:rPr>
                              <w:t>:</w:t>
                            </w:r>
                            <w:r w:rsidR="006F369F">
                              <w:rPr>
                                <w:rFonts w:ascii="Trebuchet MS" w:hAnsi="Trebuchet MS"/>
                                <w:b/>
                                <w:color w:val="404040" w:themeColor="text1" w:themeTint="BF"/>
                                <w:sz w:val="32"/>
                                <w:szCs w:val="32"/>
                                <w14:textOutline w14:w="9525" w14:cap="rnd" w14:cmpd="sng" w14:algn="ctr">
                                  <w14:noFill/>
                                  <w14:prstDash w14:val="solid"/>
                                  <w14:bevel/>
                                </w14:textOutline>
                              </w:rPr>
                              <w:br/>
                            </w:r>
                            <w:r w:rsidR="00B227B5">
                              <w:rPr>
                                <w:rFonts w:ascii="Trebuchet MS" w:hAnsi="Trebuchet MS"/>
                                <w:b/>
                                <w:color w:val="404040" w:themeColor="text1" w:themeTint="BF"/>
                                <w:sz w:val="36"/>
                                <w:szCs w:val="36"/>
                                <w14:textOutline w14:w="9525" w14:cap="rnd" w14:cmpd="sng" w14:algn="ctr">
                                  <w14:noFill/>
                                  <w14:prstDash w14:val="solid"/>
                                  <w14:bevel/>
                                </w14:textOutline>
                              </w:rPr>
                              <w:t>FranConnect</w:t>
                            </w:r>
                            <w:r w:rsidRPr="009109E7">
                              <w:rPr>
                                <w:rFonts w:ascii="Trebuchet MS" w:hAnsi="Trebuchet MS"/>
                                <w:b/>
                                <w:color w:val="404040" w:themeColor="text1" w:themeTint="BF"/>
                                <w:sz w:val="36"/>
                                <w:szCs w:val="36"/>
                                <w14:textOutline w14:w="9525" w14:cap="rnd" w14:cmpd="sng" w14:algn="ctr">
                                  <w14:noFill/>
                                  <w14:prstDash w14:val="solid"/>
                                  <w14:bevel/>
                                </w14:textOutline>
                              </w:rPr>
                              <w:t xml:space="preserve"> </w:t>
                            </w:r>
                          </w:p>
                          <w:p w14:paraId="0609AD9B" w14:textId="77777777" w:rsidR="009109E7" w:rsidRPr="009109E7" w:rsidRDefault="009109E7" w:rsidP="009109E7">
                            <w:pPr>
                              <w:spacing w:after="120" w:line="240" w:lineRule="atLeast"/>
                              <w:jc w:val="left"/>
                              <w:rPr>
                                <w:rFonts w:ascii="Trebuchet MS" w:hAnsi="Trebuchet MS"/>
                                <w:b/>
                                <w:color w:val="404040" w:themeColor="text1" w:themeTint="BF"/>
                                <w:sz w:val="36"/>
                                <w:szCs w:val="36"/>
                                <w14:textOutline w14:w="9525" w14:cap="rnd" w14:cmpd="sng" w14:algn="ctr">
                                  <w14:noFill/>
                                  <w14:prstDash w14:val="solid"/>
                                  <w14:bevel/>
                                </w14:textOutline>
                              </w:rPr>
                            </w:pPr>
                          </w:p>
                          <w:p w14:paraId="3C55BD6B" w14:textId="43F7145A" w:rsidR="009109E7" w:rsidRDefault="009109E7" w:rsidP="009109E7">
                            <w:pPr>
                              <w:spacing w:after="120" w:line="240" w:lineRule="atLeast"/>
                              <w:jc w:val="left"/>
                              <w:rPr>
                                <w:rFonts w:ascii="Trebuchet MS" w:hAnsi="Trebuchet MS"/>
                                <w:b/>
                                <w:color w:val="404040" w:themeColor="text1" w:themeTint="BF"/>
                                <w:sz w:val="36"/>
                                <w:szCs w:val="36"/>
                                <w14:textOutline w14:w="9525" w14:cap="rnd" w14:cmpd="sng" w14:algn="ctr">
                                  <w14:noFill/>
                                  <w14:prstDash w14:val="solid"/>
                                  <w14:bevel/>
                                </w14:textOutline>
                              </w:rPr>
                            </w:pPr>
                          </w:p>
                          <w:p w14:paraId="40508EDB" w14:textId="4F229FBF" w:rsidR="009109E7" w:rsidRPr="00274A12" w:rsidRDefault="00BE41FD" w:rsidP="00BE41FD">
                            <w:pPr>
                              <w:spacing w:after="120" w:line="240" w:lineRule="atLeast"/>
                              <w:jc w:val="left"/>
                              <w:rPr>
                                <w:rFonts w:ascii="Trebuchet MS" w:hAnsi="Trebuchet MS"/>
                                <w:b/>
                                <w:color w:val="FFFFFF" w:themeColor="background1"/>
                                <w:sz w:val="36"/>
                                <w:szCs w:val="36"/>
                                <w:u w:val="single"/>
                                <w14:textOutline w14:w="9525" w14:cap="rnd" w14:cmpd="sng" w14:algn="ctr">
                                  <w14:noFill/>
                                  <w14:prstDash w14:val="solid"/>
                                  <w14:bevel/>
                                </w14:textOutline>
                              </w:rPr>
                            </w:pPr>
                            <w:r w:rsidRPr="00BE41FD">
                              <w:rPr>
                                <w:rFonts w:ascii="Trebuchet MS" w:hAnsi="Trebuchet MS"/>
                                <w:b/>
                                <w:color w:val="FFFFFF" w:themeColor="background1"/>
                                <w:sz w:val="36"/>
                                <w:szCs w:val="36"/>
                                <w:u w:val="single"/>
                                <w14:textOutline w14:w="9525" w14:cap="rnd" w14:cmpd="sng" w14:algn="ctr">
                                  <w14:noFill/>
                                  <w14:prstDash w14:val="solid"/>
                                  <w14:bevel/>
                                </w14:textOutline>
                              </w:rPr>
                              <w:t>www.franconnect.com</w:t>
                            </w:r>
                            <w:r w:rsidRPr="00274A12">
                              <w:rPr>
                                <w:rFonts w:ascii="Trebuchet MS" w:hAnsi="Trebuchet MS"/>
                                <w:b/>
                                <w:color w:val="FFFFFF" w:themeColor="background1"/>
                                <w:sz w:val="36"/>
                                <w:szCs w:val="36"/>
                                <w:u w:val="single"/>
                                <w14:textOutline w14:w="9525" w14:cap="rnd" w14:cmpd="sng" w14:algn="ctr">
                                  <w14:noFill/>
                                  <w14:prstDash w14:val="solid"/>
                                  <w14:bevel/>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D4EBF" id="_x0000_t202" coordsize="21600,21600" o:spt="202" path="m,l,21600r21600,l21600,xe">
                <v:stroke joinstyle="miter"/>
                <v:path gradientshapeok="t" o:connecttype="rect"/>
              </v:shapetype>
              <v:shape id="Text Box 2" o:spid="_x0000_s1026" type="#_x0000_t202" style="position:absolute;margin-left:235.95pt;margin-top:547.35pt;width:275.35pt;height:142.5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" filled="f" stroked="f">
                <v:textbox>
                  <w:txbxContent>
                    <w:p w14:paraId="4B89F1AF" w14:textId="0C2A5ADC" w:rsidR="009109E7" w:rsidRPr="009109E7" w:rsidRDefault="009109E7" w:rsidP="009109E7">
                      <w:pPr>
                        <w:spacing w:after="120" w:line="240" w:lineRule="atLeast"/>
                        <w:jc w:val="left"/>
                        <w:rPr>
                          <w:rFonts w:ascii="Trebuchet MS" w:hAnsi="Trebuchet MS"/>
                          <w:b/>
                          <w:color w:val="404040" w:themeColor="text1" w:themeTint="BF"/>
                          <w:sz w:val="36"/>
                          <w:szCs w:val="36"/>
                          <w14:textOutline w14:w="9525" w14:cap="rnd" w14:cmpd="sng" w14:algn="ctr">
                            <w14:noFill/>
                            <w14:prstDash w14:val="solid"/>
                            <w14:bevel/>
                          </w14:textOutline>
                        </w:rPr>
                      </w:pPr>
                      <w:r w:rsidRPr="006F369F">
                        <w:rPr>
                          <w:rFonts w:ascii="Trebuchet MS" w:hAnsi="Trebuchet MS"/>
                          <w:b/>
                          <w:color w:val="404040" w:themeColor="text1" w:themeTint="BF"/>
                          <w:sz w:val="32"/>
                          <w:szCs w:val="32"/>
                          <w14:textOutline w14:w="9525" w14:cap="rnd" w14:cmpd="sng" w14:algn="ctr">
                            <w14:noFill/>
                            <w14:prstDash w14:val="solid"/>
                            <w14:bevel/>
                          </w14:textOutline>
                        </w:rPr>
                        <w:t>Commissioned by</w:t>
                      </w:r>
                      <w:r w:rsidR="00B227B5" w:rsidRPr="006F369F">
                        <w:rPr>
                          <w:rFonts w:ascii="Trebuchet MS" w:hAnsi="Trebuchet MS"/>
                          <w:b/>
                          <w:color w:val="404040" w:themeColor="text1" w:themeTint="BF"/>
                          <w:sz w:val="32"/>
                          <w:szCs w:val="32"/>
                          <w14:textOutline w14:w="9525" w14:cap="rnd" w14:cmpd="sng" w14:algn="ctr">
                            <w14:noFill/>
                            <w14:prstDash w14:val="solid"/>
                            <w14:bevel/>
                          </w14:textOutline>
                        </w:rPr>
                        <w:t>:</w:t>
                      </w:r>
                      <w:r w:rsidR="006F369F">
                        <w:rPr>
                          <w:rFonts w:ascii="Trebuchet MS" w:hAnsi="Trebuchet MS"/>
                          <w:b/>
                          <w:color w:val="404040" w:themeColor="text1" w:themeTint="BF"/>
                          <w:sz w:val="32"/>
                          <w:szCs w:val="32"/>
                          <w14:textOutline w14:w="9525" w14:cap="rnd" w14:cmpd="sng" w14:algn="ctr">
                            <w14:noFill/>
                            <w14:prstDash w14:val="solid"/>
                            <w14:bevel/>
                          </w14:textOutline>
                        </w:rPr>
                        <w:br/>
                      </w:r>
                      <w:r w:rsidR="00B227B5">
                        <w:rPr>
                          <w:rFonts w:ascii="Trebuchet MS" w:hAnsi="Trebuchet MS"/>
                          <w:b/>
                          <w:color w:val="404040" w:themeColor="text1" w:themeTint="BF"/>
                          <w:sz w:val="36"/>
                          <w:szCs w:val="36"/>
                          <w14:textOutline w14:w="9525" w14:cap="rnd" w14:cmpd="sng" w14:algn="ctr">
                            <w14:noFill/>
                            <w14:prstDash w14:val="solid"/>
                            <w14:bevel/>
                          </w14:textOutline>
                        </w:rPr>
                        <w:t>FranConnect</w:t>
                      </w:r>
                      <w:r w:rsidRPr="009109E7">
                        <w:rPr>
                          <w:rFonts w:ascii="Trebuchet MS" w:hAnsi="Trebuchet MS"/>
                          <w:b/>
                          <w:color w:val="404040" w:themeColor="text1" w:themeTint="BF"/>
                          <w:sz w:val="36"/>
                          <w:szCs w:val="36"/>
                          <w14:textOutline w14:w="9525" w14:cap="rnd" w14:cmpd="sng" w14:algn="ctr">
                            <w14:noFill/>
                            <w14:prstDash w14:val="solid"/>
                            <w14:bevel/>
                          </w14:textOutline>
                        </w:rPr>
                        <w:t xml:space="preserve"> </w:t>
                      </w:r>
                    </w:p>
                    <w:p w14:paraId="0609AD9B" w14:textId="77777777" w:rsidR="009109E7" w:rsidRPr="009109E7" w:rsidRDefault="009109E7" w:rsidP="009109E7">
                      <w:pPr>
                        <w:spacing w:after="120" w:line="240" w:lineRule="atLeast"/>
                        <w:jc w:val="left"/>
                        <w:rPr>
                          <w:rFonts w:ascii="Trebuchet MS" w:hAnsi="Trebuchet MS"/>
                          <w:b/>
                          <w:color w:val="404040" w:themeColor="text1" w:themeTint="BF"/>
                          <w:sz w:val="36"/>
                          <w:szCs w:val="36"/>
                          <w14:textOutline w14:w="9525" w14:cap="rnd" w14:cmpd="sng" w14:algn="ctr">
                            <w14:noFill/>
                            <w14:prstDash w14:val="solid"/>
                            <w14:bevel/>
                          </w14:textOutline>
                        </w:rPr>
                      </w:pPr>
                    </w:p>
                    <w:p w14:paraId="3C55BD6B" w14:textId="43F7145A" w:rsidR="009109E7" w:rsidRDefault="009109E7" w:rsidP="009109E7">
                      <w:pPr>
                        <w:spacing w:after="120" w:line="240" w:lineRule="atLeast"/>
                        <w:jc w:val="left"/>
                        <w:rPr>
                          <w:rFonts w:ascii="Trebuchet MS" w:hAnsi="Trebuchet MS"/>
                          <w:b/>
                          <w:color w:val="404040" w:themeColor="text1" w:themeTint="BF"/>
                          <w:sz w:val="36"/>
                          <w:szCs w:val="36"/>
                          <w14:textOutline w14:w="9525" w14:cap="rnd" w14:cmpd="sng" w14:algn="ctr">
                            <w14:noFill/>
                            <w14:prstDash w14:val="solid"/>
                            <w14:bevel/>
                          </w14:textOutline>
                        </w:rPr>
                      </w:pPr>
                    </w:p>
                    <w:p w14:paraId="40508EDB" w14:textId="4F229FBF" w:rsidR="009109E7" w:rsidRPr="00274A12" w:rsidRDefault="00BE41FD" w:rsidP="00BE41FD">
                      <w:pPr>
                        <w:spacing w:after="120" w:line="240" w:lineRule="atLeast"/>
                        <w:jc w:val="left"/>
                        <w:rPr>
                          <w:rFonts w:ascii="Trebuchet MS" w:hAnsi="Trebuchet MS"/>
                          <w:b/>
                          <w:color w:val="FFFFFF" w:themeColor="background1"/>
                          <w:sz w:val="36"/>
                          <w:szCs w:val="36"/>
                          <w:u w:val="single"/>
                          <w14:textOutline w14:w="9525" w14:cap="rnd" w14:cmpd="sng" w14:algn="ctr">
                            <w14:noFill/>
                            <w14:prstDash w14:val="solid"/>
                            <w14:bevel/>
                          </w14:textOutline>
                        </w:rPr>
                      </w:pPr>
                      <w:r w:rsidRPr="00BE41FD">
                        <w:rPr>
                          <w:rFonts w:ascii="Trebuchet MS" w:hAnsi="Trebuchet MS"/>
                          <w:b/>
                          <w:color w:val="FFFFFF" w:themeColor="background1"/>
                          <w:sz w:val="36"/>
                          <w:szCs w:val="36"/>
                          <w:u w:val="single"/>
                          <w14:textOutline w14:w="9525" w14:cap="rnd" w14:cmpd="sng" w14:algn="ctr">
                            <w14:noFill/>
                            <w14:prstDash w14:val="solid"/>
                            <w14:bevel/>
                          </w14:textOutline>
                        </w:rPr>
                        <w:t>www.franconnect.com</w:t>
                      </w:r>
                      <w:r w:rsidRPr="00274A12">
                        <w:rPr>
                          <w:rFonts w:ascii="Trebuchet MS" w:hAnsi="Trebuchet MS"/>
                          <w:b/>
                          <w:color w:val="FFFFFF" w:themeColor="background1"/>
                          <w:sz w:val="36"/>
                          <w:szCs w:val="36"/>
                          <w:u w:val="single"/>
                          <w14:textOutline w14:w="9525" w14:cap="rnd" w14:cmpd="sng" w14:algn="ctr">
                            <w14:noFill/>
                            <w14:prstDash w14:val="solid"/>
                            <w14:bevel/>
                          </w14:textOutline>
                        </w:rPr>
                        <w:t xml:space="preserve"> </w:t>
                      </w:r>
                    </w:p>
                  </w:txbxContent>
                </v:textbox>
                <w10:wrap anchorx="margin"/>
              </v:shape>
            </w:pict>
          </mc:Fallback>
        </mc:AlternateContent>
      </w:r>
      <w:r w:rsidR="00274A12" w:rsidRPr="004A27E1">
        <w:rPr>
          <w:noProof/>
        </w:rPr>
        <mc:AlternateContent>
          <mc:Choice Requires="wps">
            <w:drawing>
              <wp:anchor distT="45720" distB="45720" distL="114300" distR="114300" simplePos="0" relativeHeight="251673600" behindDoc="0" locked="0" layoutInCell="1" allowOverlap="1" wp14:anchorId="349CD367" wp14:editId="75E106FC">
                <wp:simplePos x="0" y="0"/>
                <wp:positionH relativeFrom="margin">
                  <wp:posOffset>-914457</wp:posOffset>
                </wp:positionH>
                <wp:positionV relativeFrom="paragraph">
                  <wp:posOffset>786658</wp:posOffset>
                </wp:positionV>
                <wp:extent cx="7850637"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0637" cy="1404620"/>
                        </a:xfrm>
                        <a:prstGeom prst="rect">
                          <a:avLst/>
                        </a:prstGeom>
                        <a:solidFill>
                          <a:srgbClr val="FFFFFF">
                            <a:alpha val="27843"/>
                          </a:srgbClr>
                        </a:solidFill>
                        <a:ln w="9525">
                          <a:noFill/>
                          <a:miter lim="800000"/>
                          <a:headEnd/>
                          <a:tailEnd/>
                        </a:ln>
                      </wps:spPr>
                      <wps:txbx>
                        <w:txbxContent>
                          <w:p w14:paraId="75A4180B" w14:textId="4EE6990E" w:rsidR="007E06B7" w:rsidRPr="00C8665D" w:rsidRDefault="007E06B7" w:rsidP="00274A12">
                            <w:pPr>
                              <w:spacing w:before="0" w:after="0" w:line="240" w:lineRule="atLeast"/>
                              <w:ind w:left="1800"/>
                              <w:jc w:val="left"/>
                              <w:rPr>
                                <w:rFonts w:ascii="Trebuchet MS" w:hAnsi="Trebuchet MS"/>
                                <w:b/>
                                <w:bCs/>
                                <w:color w:val="0F243E" w:themeColor="text2" w:themeShade="80"/>
                                <w:sz w:val="72"/>
                                <w:szCs w:val="72"/>
                              </w:rPr>
                            </w:pPr>
                            <w:r w:rsidRPr="00C8665D">
                              <w:rPr>
                                <w:rFonts w:ascii="Trebuchet MS" w:hAnsi="Trebuchet MS"/>
                                <w:b/>
                                <w:bCs/>
                                <w:color w:val="0F243E" w:themeColor="text2" w:themeShade="80"/>
                                <w:sz w:val="72"/>
                                <w:szCs w:val="72"/>
                              </w:rPr>
                              <w:t xml:space="preserve">The </w:t>
                            </w:r>
                            <w:r w:rsidR="00C8665D" w:rsidRPr="00C8665D">
                              <w:rPr>
                                <w:rFonts w:ascii="Trebuchet MS" w:hAnsi="Trebuchet MS"/>
                                <w:b/>
                                <w:bCs/>
                                <w:color w:val="0F243E" w:themeColor="text2" w:themeShade="80"/>
                                <w:sz w:val="72"/>
                                <w:szCs w:val="72"/>
                              </w:rPr>
                              <w:t xml:space="preserve">Franchise </w:t>
                            </w:r>
                            <w:r w:rsidRPr="00C8665D">
                              <w:rPr>
                                <w:rFonts w:ascii="Trebuchet MS" w:hAnsi="Trebuchet MS"/>
                                <w:b/>
                                <w:bCs/>
                                <w:color w:val="0F243E" w:themeColor="text2" w:themeShade="80"/>
                                <w:sz w:val="72"/>
                                <w:szCs w:val="72"/>
                              </w:rPr>
                              <w:t>Budgeting Playbook:</w:t>
                            </w:r>
                          </w:p>
                          <w:p w14:paraId="3ECB123F" w14:textId="7F01A594" w:rsidR="007E06B7" w:rsidRPr="007E06B7" w:rsidRDefault="007E06B7" w:rsidP="00274A12">
                            <w:pPr>
                              <w:spacing w:before="0" w:after="0" w:line="240" w:lineRule="atLeast"/>
                              <w:ind w:left="1800"/>
                              <w:jc w:val="left"/>
                              <w:rPr>
                                <w:rFonts w:ascii="Trebuchet MS" w:hAnsi="Trebuchet MS"/>
                                <w:b/>
                                <w:bCs/>
                                <w:color w:val="0F243E" w:themeColor="text2" w:themeShade="80"/>
                                <w:sz w:val="72"/>
                                <w:szCs w:val="72"/>
                              </w:rPr>
                            </w:pPr>
                            <w:r w:rsidRPr="007E06B7">
                              <w:rPr>
                                <w:rFonts w:ascii="Trebuchet MS" w:hAnsi="Trebuchet MS"/>
                                <w:b/>
                                <w:bCs/>
                                <w:color w:val="0F243E" w:themeColor="text2" w:themeShade="80"/>
                                <w:sz w:val="72"/>
                                <w:szCs w:val="72"/>
                              </w:rPr>
                              <w:t>Your Roadmap to</w:t>
                            </w:r>
                          </w:p>
                          <w:p w14:paraId="333B4C37" w14:textId="539B6CDF" w:rsidR="007E06B7" w:rsidRPr="007E06B7" w:rsidRDefault="007E06B7" w:rsidP="00274A12">
                            <w:pPr>
                              <w:spacing w:before="0" w:after="0" w:line="240" w:lineRule="atLeast"/>
                              <w:ind w:left="1800"/>
                              <w:jc w:val="left"/>
                              <w:rPr>
                                <w:rFonts w:ascii="Trebuchet MS" w:hAnsi="Trebuchet MS"/>
                                <w:color w:val="0F243E" w:themeColor="text2" w:themeShade="80"/>
                                <w:sz w:val="56"/>
                                <w:szCs w:val="56"/>
                              </w:rPr>
                            </w:pPr>
                            <w:r w:rsidRPr="007E06B7">
                              <w:rPr>
                                <w:rFonts w:ascii="Trebuchet MS" w:hAnsi="Trebuchet MS"/>
                                <w:b/>
                                <w:bCs/>
                                <w:color w:val="0F243E" w:themeColor="text2" w:themeShade="80"/>
                                <w:sz w:val="72"/>
                                <w:szCs w:val="72"/>
                              </w:rPr>
                              <w:t xml:space="preserve">Unit-Level Profitability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CD367" id="Text Box 4" o:spid="_x0000_s1027" type="#_x0000_t202" style="position:absolute;margin-left:-1in;margin-top:61.95pt;width:618.1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" stroked="f">
                <v:fill opacity="18247f"/>
                <v:textbox style="mso-fit-shape-to-text:t">
                  <w:txbxContent>
                    <w:p w14:paraId="75A4180B" w14:textId="4EE6990E" w:rsidR="007E06B7" w:rsidRPr="00C8665D" w:rsidRDefault="007E06B7" w:rsidP="00274A12">
                      <w:pPr>
                        <w:spacing w:before="0" w:after="0" w:line="240" w:lineRule="atLeast"/>
                        <w:ind w:left="1800"/>
                        <w:jc w:val="left"/>
                        <w:rPr>
                          <w:rFonts w:ascii="Trebuchet MS" w:hAnsi="Trebuchet MS"/>
                          <w:b/>
                          <w:bCs/>
                          <w:color w:val="0F243E" w:themeColor="text2" w:themeShade="80"/>
                          <w:sz w:val="72"/>
                          <w:szCs w:val="72"/>
                        </w:rPr>
                      </w:pPr>
                      <w:r w:rsidRPr="00C8665D">
                        <w:rPr>
                          <w:rFonts w:ascii="Trebuchet MS" w:hAnsi="Trebuchet MS"/>
                          <w:b/>
                          <w:bCs/>
                          <w:color w:val="0F243E" w:themeColor="text2" w:themeShade="80"/>
                          <w:sz w:val="72"/>
                          <w:szCs w:val="72"/>
                        </w:rPr>
                        <w:t xml:space="preserve">The </w:t>
                      </w:r>
                      <w:r w:rsidR="00C8665D" w:rsidRPr="00C8665D">
                        <w:rPr>
                          <w:rFonts w:ascii="Trebuchet MS" w:hAnsi="Trebuchet MS"/>
                          <w:b/>
                          <w:bCs/>
                          <w:color w:val="0F243E" w:themeColor="text2" w:themeShade="80"/>
                          <w:sz w:val="72"/>
                          <w:szCs w:val="72"/>
                        </w:rPr>
                        <w:t xml:space="preserve">Franchise </w:t>
                      </w:r>
                      <w:r w:rsidRPr="00C8665D">
                        <w:rPr>
                          <w:rFonts w:ascii="Trebuchet MS" w:hAnsi="Trebuchet MS"/>
                          <w:b/>
                          <w:bCs/>
                          <w:color w:val="0F243E" w:themeColor="text2" w:themeShade="80"/>
                          <w:sz w:val="72"/>
                          <w:szCs w:val="72"/>
                        </w:rPr>
                        <w:t>Budgeting Playbook:</w:t>
                      </w:r>
                    </w:p>
                    <w:p w14:paraId="3ECB123F" w14:textId="7F01A594" w:rsidR="007E06B7" w:rsidRPr="007E06B7" w:rsidRDefault="007E06B7" w:rsidP="00274A12">
                      <w:pPr>
                        <w:spacing w:before="0" w:after="0" w:line="240" w:lineRule="atLeast"/>
                        <w:ind w:left="1800"/>
                        <w:jc w:val="left"/>
                        <w:rPr>
                          <w:rFonts w:ascii="Trebuchet MS" w:hAnsi="Trebuchet MS"/>
                          <w:b/>
                          <w:bCs/>
                          <w:color w:val="0F243E" w:themeColor="text2" w:themeShade="80"/>
                          <w:sz w:val="72"/>
                          <w:szCs w:val="72"/>
                        </w:rPr>
                      </w:pPr>
                      <w:r w:rsidRPr="007E06B7">
                        <w:rPr>
                          <w:rFonts w:ascii="Trebuchet MS" w:hAnsi="Trebuchet MS"/>
                          <w:b/>
                          <w:bCs/>
                          <w:color w:val="0F243E" w:themeColor="text2" w:themeShade="80"/>
                          <w:sz w:val="72"/>
                          <w:szCs w:val="72"/>
                        </w:rPr>
                        <w:t>Your Roadmap to</w:t>
                      </w:r>
                    </w:p>
                    <w:p w14:paraId="333B4C37" w14:textId="539B6CDF" w:rsidR="007E06B7" w:rsidRPr="007E06B7" w:rsidRDefault="007E06B7" w:rsidP="00274A12">
                      <w:pPr>
                        <w:spacing w:before="0" w:after="0" w:line="240" w:lineRule="atLeast"/>
                        <w:ind w:left="1800"/>
                        <w:jc w:val="left"/>
                        <w:rPr>
                          <w:rFonts w:ascii="Trebuchet MS" w:hAnsi="Trebuchet MS"/>
                          <w:color w:val="0F243E" w:themeColor="text2" w:themeShade="80"/>
                          <w:sz w:val="56"/>
                          <w:szCs w:val="56"/>
                        </w:rPr>
                      </w:pPr>
                      <w:r w:rsidRPr="007E06B7">
                        <w:rPr>
                          <w:rFonts w:ascii="Trebuchet MS" w:hAnsi="Trebuchet MS"/>
                          <w:b/>
                          <w:bCs/>
                          <w:color w:val="0F243E" w:themeColor="text2" w:themeShade="80"/>
                          <w:sz w:val="72"/>
                          <w:szCs w:val="72"/>
                        </w:rPr>
                        <w:t xml:space="preserve">Unit-Level Profitability </w:t>
                      </w:r>
                    </w:p>
                  </w:txbxContent>
                </v:textbox>
                <w10:wrap type="square" anchorx="margin"/>
              </v:shape>
            </w:pict>
          </mc:Fallback>
        </mc:AlternateContent>
      </w:r>
      <w:r w:rsidR="00B227B5" w:rsidRPr="004A27E1">
        <w:rPr>
          <w:b/>
          <w:noProof/>
          <w:color w:val="404040" w:themeColor="text1" w:themeTint="BF"/>
          <w:sz w:val="48"/>
          <w:szCs w:val="48"/>
          <w:lang w:val="en-US"/>
          <w14:textOutline w14:w="9525" w14:cap="rnd" w14:cmpd="sng" w14:algn="ctr">
            <w14:noFill/>
            <w14:prstDash w14:val="solid"/>
            <w14:bevel/>
          </w14:textOutline>
        </w:rPr>
        <w:drawing>
          <wp:anchor distT="0" distB="0" distL="114300" distR="114300" simplePos="0" relativeHeight="251684864" behindDoc="0" locked="0" layoutInCell="1" allowOverlap="1" wp14:anchorId="26E31647" wp14:editId="2AC5D4B0">
            <wp:simplePos x="0" y="0"/>
            <wp:positionH relativeFrom="margin">
              <wp:posOffset>3113223</wp:posOffset>
            </wp:positionH>
            <wp:positionV relativeFrom="paragraph">
              <wp:posOffset>7633278</wp:posOffset>
            </wp:positionV>
            <wp:extent cx="2018665" cy="481965"/>
            <wp:effectExtent l="0" t="0" r="635" b="635"/>
            <wp:wrapTopAndBottom/>
            <wp:docPr id="9" name="Picture 8">
              <a:extLst xmlns:a="http://schemas.openxmlformats.org/drawingml/2006/main">
                <a:ext uri="{FF2B5EF4-FFF2-40B4-BE49-F238E27FC236}">
                  <a16:creationId xmlns:a16="http://schemas.microsoft.com/office/drawing/2014/main" id="{B7215208-8939-1447-845C-23E2B8347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7215208-8939-1447-845C-23E2B8347AEF}"/>
                        </a:ext>
                      </a:extLst>
                    </pic:cNvPr>
                    <pic:cNvPicPr>
                      <a:picLocks noChangeAspect="1"/>
                    </pic:cNvPicPr>
                  </pic:nvPicPr>
                  <pic:blipFill>
                    <a:blip r:embed="rId15" cstate="email">
                      <a:alphaModFix/>
                      <a:extLst>
                        <a:ext uri="{28A0092B-C50C-407E-A947-70E740481C1C}">
                          <a14:useLocalDpi xmlns:a14="http://schemas.microsoft.com/office/drawing/2010/main" val="0"/>
                        </a:ext>
                      </a:extLst>
                    </a:blip>
                    <a:stretch>
                      <a:fillRect/>
                    </a:stretch>
                  </pic:blipFill>
                  <pic:spPr>
                    <a:xfrm>
                      <a:off x="0" y="0"/>
                      <a:ext cx="2018665" cy="481965"/>
                    </a:xfrm>
                    <a:prstGeom prst="rect">
                      <a:avLst/>
                    </a:prstGeom>
                  </pic:spPr>
                </pic:pic>
              </a:graphicData>
            </a:graphic>
            <wp14:sizeRelH relativeFrom="margin">
              <wp14:pctWidth>0</wp14:pctWidth>
            </wp14:sizeRelH>
            <wp14:sizeRelV relativeFrom="margin">
              <wp14:pctHeight>0</wp14:pctHeight>
            </wp14:sizeRelV>
          </wp:anchor>
        </w:drawing>
      </w:r>
      <w:r w:rsidR="00B227B5" w:rsidRPr="004A27E1">
        <w:rPr>
          <w:noProof/>
          <w:lang w:val="en-US"/>
        </w:rPr>
        <mc:AlternateContent>
          <mc:Choice Requires="wps">
            <w:drawing>
              <wp:anchor distT="45720" distB="45720" distL="114300" distR="114300" simplePos="0" relativeHeight="251674624" behindDoc="0" locked="0" layoutInCell="1" allowOverlap="1" wp14:anchorId="2760F56F" wp14:editId="02A13971">
                <wp:simplePos x="0" y="0"/>
                <wp:positionH relativeFrom="margin">
                  <wp:posOffset>-516048</wp:posOffset>
                </wp:positionH>
                <wp:positionV relativeFrom="paragraph">
                  <wp:posOffset>6933961</wp:posOffset>
                </wp:positionV>
                <wp:extent cx="3995420" cy="1934707"/>
                <wp:effectExtent l="0" t="0" r="0" b="0"/>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5420" cy="1934707"/>
                        </a:xfrm>
                        <a:prstGeom prst="rect">
                          <a:avLst/>
                        </a:prstGeom>
                        <a:noFill/>
                        <a:ln w="9525">
                          <a:noFill/>
                          <a:miter lim="800000"/>
                          <a:headEnd/>
                          <a:tailEnd/>
                        </a:ln>
                      </wps:spPr>
                      <wps:txbx>
                        <w:txbxContent>
                          <w:p w14:paraId="29D182FF" w14:textId="66DF0F9F" w:rsidR="0052209A" w:rsidRPr="006F369F" w:rsidRDefault="007E06B7" w:rsidP="001F1DF9">
                            <w:pPr>
                              <w:spacing w:after="120" w:line="240" w:lineRule="atLeast"/>
                              <w:jc w:val="left"/>
                              <w:rPr>
                                <w:rFonts w:ascii="Trebuchet MS" w:hAnsi="Trebuchet MS"/>
                                <w:b/>
                                <w:color w:val="404040" w:themeColor="text1" w:themeTint="BF"/>
                                <w:sz w:val="32"/>
                                <w:szCs w:val="32"/>
                                <w14:textOutline w14:w="9525" w14:cap="rnd" w14:cmpd="sng" w14:algn="ctr">
                                  <w14:noFill/>
                                  <w14:prstDash w14:val="solid"/>
                                  <w14:bevel/>
                                </w14:textOutline>
                              </w:rPr>
                            </w:pPr>
                            <w:r w:rsidRPr="006F369F">
                              <w:rPr>
                                <w:rFonts w:ascii="Trebuchet MS" w:hAnsi="Trebuchet MS"/>
                                <w:b/>
                                <w:color w:val="404040" w:themeColor="text1" w:themeTint="BF"/>
                                <w:sz w:val="32"/>
                                <w:szCs w:val="32"/>
                                <w14:textOutline w14:w="9525" w14:cap="rnd" w14:cmpd="sng" w14:algn="ctr">
                                  <w14:noFill/>
                                  <w14:prstDash w14:val="solid"/>
                                  <w14:bevel/>
                                </w14:textOutline>
                              </w:rPr>
                              <w:t>Prepared by</w:t>
                            </w:r>
                            <w:r w:rsidR="00B227B5" w:rsidRPr="006F369F">
                              <w:rPr>
                                <w:rFonts w:ascii="Trebuchet MS" w:hAnsi="Trebuchet MS"/>
                                <w:b/>
                                <w:color w:val="404040" w:themeColor="text1" w:themeTint="BF"/>
                                <w:sz w:val="32"/>
                                <w:szCs w:val="32"/>
                                <w14:textOutline w14:w="9525" w14:cap="rnd" w14:cmpd="sng" w14:algn="ctr">
                                  <w14:noFill/>
                                  <w14:prstDash w14:val="solid"/>
                                  <w14:bevel/>
                                </w14:textOutline>
                              </w:rPr>
                              <w:t>:</w:t>
                            </w:r>
                            <w:r w:rsidR="006F369F">
                              <w:rPr>
                                <w:rFonts w:ascii="Trebuchet MS" w:hAnsi="Trebuchet MS"/>
                                <w:b/>
                                <w:color w:val="404040" w:themeColor="text1" w:themeTint="BF"/>
                                <w:sz w:val="32"/>
                                <w:szCs w:val="32"/>
                                <w14:textOutline w14:w="9525" w14:cap="rnd" w14:cmpd="sng" w14:algn="ctr">
                                  <w14:noFill/>
                                  <w14:prstDash w14:val="solid"/>
                                  <w14:bevel/>
                                </w14:textOutline>
                              </w:rPr>
                              <w:br/>
                            </w:r>
                            <w:r w:rsidR="0052209A">
                              <w:rPr>
                                <w:rFonts w:ascii="Trebuchet MS" w:hAnsi="Trebuchet MS"/>
                                <w:b/>
                                <w:color w:val="404040" w:themeColor="text1" w:themeTint="BF"/>
                                <w:sz w:val="36"/>
                                <w:szCs w:val="36"/>
                                <w14:textOutline w14:w="9525" w14:cap="rnd" w14:cmpd="sng" w14:algn="ctr">
                                  <w14:noFill/>
                                  <w14:prstDash w14:val="solid"/>
                                  <w14:bevel/>
                                </w14:textOutline>
                              </w:rPr>
                              <w:t>Barbara Nuss, CPA</w:t>
                            </w:r>
                          </w:p>
                          <w:p w14:paraId="6387053D" w14:textId="3C6E5052" w:rsidR="00B227B5" w:rsidRPr="009109E7" w:rsidRDefault="00B227B5" w:rsidP="001F1DF9">
                            <w:pPr>
                              <w:spacing w:after="120" w:line="240" w:lineRule="atLeast"/>
                              <w:jc w:val="left"/>
                              <w:rPr>
                                <w:rFonts w:ascii="Trebuchet MS" w:hAnsi="Trebuchet MS"/>
                                <w:b/>
                                <w:color w:val="404040" w:themeColor="text1" w:themeTint="BF"/>
                                <w:sz w:val="36"/>
                                <w:szCs w:val="36"/>
                                <w14:textOutline w14:w="9525" w14:cap="rnd" w14:cmpd="sng" w14:algn="ctr">
                                  <w14:noFill/>
                                  <w14:prstDash w14:val="solid"/>
                                  <w14:bevel/>
                                </w14:textOutline>
                              </w:rPr>
                            </w:pPr>
                            <w:r>
                              <w:rPr>
                                <w:noProof/>
                              </w:rPr>
                              <w:drawing>
                                <wp:inline distT="0" distB="0" distL="0" distR="0" wp14:anchorId="6F0C3221" wp14:editId="41EBFBBF">
                                  <wp:extent cx="2344847" cy="224307"/>
                                  <wp:effectExtent l="0" t="0" r="508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8882" cy="238085"/>
                                          </a:xfrm>
                                          <a:prstGeom prst="rect">
                                            <a:avLst/>
                                          </a:prstGeom>
                                          <a:noFill/>
                                          <a:ln>
                                            <a:noFill/>
                                          </a:ln>
                                        </pic:spPr>
                                      </pic:pic>
                                    </a:graphicData>
                                  </a:graphic>
                                </wp:inline>
                              </w:drawing>
                            </w:r>
                          </w:p>
                          <w:p w14:paraId="16B223D3" w14:textId="2E2E3019" w:rsidR="007E06B7" w:rsidRPr="009109E7" w:rsidRDefault="007E06B7" w:rsidP="001F1DF9">
                            <w:pPr>
                              <w:spacing w:after="120" w:line="240" w:lineRule="atLeast"/>
                              <w:jc w:val="left"/>
                              <w:rPr>
                                <w:rFonts w:ascii="Trebuchet MS" w:hAnsi="Trebuchet MS"/>
                                <w:b/>
                                <w:color w:val="404040" w:themeColor="text1" w:themeTint="BF"/>
                                <w:sz w:val="36"/>
                                <w:szCs w:val="36"/>
                                <w14:textOutline w14:w="9525" w14:cap="rnd" w14:cmpd="sng" w14:algn="ctr">
                                  <w14:noFill/>
                                  <w14:prstDash w14:val="solid"/>
                                  <w14:bevel/>
                                </w14:textOutline>
                              </w:rPr>
                            </w:pPr>
                          </w:p>
                          <w:p w14:paraId="4B1522FA" w14:textId="2DA604CC" w:rsidR="007E06B7" w:rsidRPr="00274A12" w:rsidRDefault="00146D54" w:rsidP="001F1DF9">
                            <w:pPr>
                              <w:spacing w:after="120" w:line="240" w:lineRule="atLeast"/>
                              <w:jc w:val="left"/>
                              <w:rPr>
                                <w:rFonts w:ascii="Trebuchet MS" w:hAnsi="Trebuchet MS"/>
                                <w:b/>
                                <w:color w:val="FFFFFF" w:themeColor="background1"/>
                                <w:sz w:val="36"/>
                                <w:szCs w:val="36"/>
                                <w14:textOutline w14:w="9525" w14:cap="rnd" w14:cmpd="sng" w14:algn="ctr">
                                  <w14:noFill/>
                                  <w14:prstDash w14:val="solid"/>
                                  <w14:bevel/>
                                </w14:textOutline>
                              </w:rPr>
                            </w:pPr>
                            <w:hyperlink r:id="rId17" w:history="1">
                              <w:r w:rsidR="007E06B7" w:rsidRPr="00274A12">
                                <w:rPr>
                                  <w:rStyle w:val="Hyperlink"/>
                                  <w:rFonts w:ascii="Trebuchet MS" w:hAnsi="Trebuchet MS"/>
                                  <w:b/>
                                  <w:color w:val="FFFFFF" w:themeColor="background1"/>
                                  <w:sz w:val="36"/>
                                  <w:szCs w:val="36"/>
                                  <w14:textOutline w14:w="9525" w14:cap="rnd" w14:cmpd="sng" w14:algn="ctr">
                                    <w14:noFill/>
                                    <w14:prstDash w14:val="solid"/>
                                    <w14:bevel/>
                                  </w14:textOutline>
                                </w:rPr>
                                <w:t>www.profitsoup.com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0F56F" id="_x0000_s1028" type="#_x0000_t202" style="position:absolute;margin-left:-40.65pt;margin-top:546pt;width:314.6pt;height:152.3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" filled="f" stroked="f">
                <v:textbox>
                  <w:txbxContent>
                    <w:p w14:paraId="29D182FF" w14:textId="66DF0F9F" w:rsidR="0052209A" w:rsidRPr="006F369F" w:rsidRDefault="007E06B7" w:rsidP="001F1DF9">
                      <w:pPr>
                        <w:spacing w:after="120" w:line="240" w:lineRule="atLeast"/>
                        <w:jc w:val="left"/>
                        <w:rPr>
                          <w:rFonts w:ascii="Trebuchet MS" w:hAnsi="Trebuchet MS"/>
                          <w:b/>
                          <w:color w:val="404040" w:themeColor="text1" w:themeTint="BF"/>
                          <w:sz w:val="32"/>
                          <w:szCs w:val="32"/>
                          <w14:textOutline w14:w="9525" w14:cap="rnd" w14:cmpd="sng" w14:algn="ctr">
                            <w14:noFill/>
                            <w14:prstDash w14:val="solid"/>
                            <w14:bevel/>
                          </w14:textOutline>
                        </w:rPr>
                      </w:pPr>
                      <w:r w:rsidRPr="006F369F">
                        <w:rPr>
                          <w:rFonts w:ascii="Trebuchet MS" w:hAnsi="Trebuchet MS"/>
                          <w:b/>
                          <w:color w:val="404040" w:themeColor="text1" w:themeTint="BF"/>
                          <w:sz w:val="32"/>
                          <w:szCs w:val="32"/>
                          <w14:textOutline w14:w="9525" w14:cap="rnd" w14:cmpd="sng" w14:algn="ctr">
                            <w14:noFill/>
                            <w14:prstDash w14:val="solid"/>
                            <w14:bevel/>
                          </w14:textOutline>
                        </w:rPr>
                        <w:t>Prepared by</w:t>
                      </w:r>
                      <w:r w:rsidR="00B227B5" w:rsidRPr="006F369F">
                        <w:rPr>
                          <w:rFonts w:ascii="Trebuchet MS" w:hAnsi="Trebuchet MS"/>
                          <w:b/>
                          <w:color w:val="404040" w:themeColor="text1" w:themeTint="BF"/>
                          <w:sz w:val="32"/>
                          <w:szCs w:val="32"/>
                          <w14:textOutline w14:w="9525" w14:cap="rnd" w14:cmpd="sng" w14:algn="ctr">
                            <w14:noFill/>
                            <w14:prstDash w14:val="solid"/>
                            <w14:bevel/>
                          </w14:textOutline>
                        </w:rPr>
                        <w:t>:</w:t>
                      </w:r>
                      <w:r w:rsidR="006F369F">
                        <w:rPr>
                          <w:rFonts w:ascii="Trebuchet MS" w:hAnsi="Trebuchet MS"/>
                          <w:b/>
                          <w:color w:val="404040" w:themeColor="text1" w:themeTint="BF"/>
                          <w:sz w:val="32"/>
                          <w:szCs w:val="32"/>
                          <w14:textOutline w14:w="9525" w14:cap="rnd" w14:cmpd="sng" w14:algn="ctr">
                            <w14:noFill/>
                            <w14:prstDash w14:val="solid"/>
                            <w14:bevel/>
                          </w14:textOutline>
                        </w:rPr>
                        <w:br/>
                      </w:r>
                      <w:r w:rsidR="0052209A">
                        <w:rPr>
                          <w:rFonts w:ascii="Trebuchet MS" w:hAnsi="Trebuchet MS"/>
                          <w:b/>
                          <w:color w:val="404040" w:themeColor="text1" w:themeTint="BF"/>
                          <w:sz w:val="36"/>
                          <w:szCs w:val="36"/>
                          <w14:textOutline w14:w="9525" w14:cap="rnd" w14:cmpd="sng" w14:algn="ctr">
                            <w14:noFill/>
                            <w14:prstDash w14:val="solid"/>
                            <w14:bevel/>
                          </w14:textOutline>
                        </w:rPr>
                        <w:t>Barbara Nuss, CPA</w:t>
                      </w:r>
                    </w:p>
                    <w:p w14:paraId="6387053D" w14:textId="3C6E5052" w:rsidR="00B227B5" w:rsidRPr="009109E7" w:rsidRDefault="00B227B5" w:rsidP="001F1DF9">
                      <w:pPr>
                        <w:spacing w:after="120" w:line="240" w:lineRule="atLeast"/>
                        <w:jc w:val="left"/>
                        <w:rPr>
                          <w:rFonts w:ascii="Trebuchet MS" w:hAnsi="Trebuchet MS"/>
                          <w:b/>
                          <w:color w:val="404040" w:themeColor="text1" w:themeTint="BF"/>
                          <w:sz w:val="36"/>
                          <w:szCs w:val="36"/>
                          <w14:textOutline w14:w="9525" w14:cap="rnd" w14:cmpd="sng" w14:algn="ctr">
                            <w14:noFill/>
                            <w14:prstDash w14:val="solid"/>
                            <w14:bevel/>
                          </w14:textOutline>
                        </w:rPr>
                      </w:pPr>
                      <w:r>
                        <w:rPr>
                          <w:noProof/>
                        </w:rPr>
                        <w:drawing>
                          <wp:inline distT="0" distB="0" distL="0" distR="0" wp14:anchorId="6F0C3221" wp14:editId="41EBFBBF">
                            <wp:extent cx="2344847" cy="224307"/>
                            <wp:effectExtent l="0" t="0" r="508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8882" cy="238085"/>
                                    </a:xfrm>
                                    <a:prstGeom prst="rect">
                                      <a:avLst/>
                                    </a:prstGeom>
                                    <a:noFill/>
                                    <a:ln>
                                      <a:noFill/>
                                    </a:ln>
                                  </pic:spPr>
                                </pic:pic>
                              </a:graphicData>
                            </a:graphic>
                          </wp:inline>
                        </w:drawing>
                      </w:r>
                    </w:p>
                    <w:p w14:paraId="16B223D3" w14:textId="2E2E3019" w:rsidR="007E06B7" w:rsidRPr="009109E7" w:rsidRDefault="007E06B7" w:rsidP="001F1DF9">
                      <w:pPr>
                        <w:spacing w:after="120" w:line="240" w:lineRule="atLeast"/>
                        <w:jc w:val="left"/>
                        <w:rPr>
                          <w:rFonts w:ascii="Trebuchet MS" w:hAnsi="Trebuchet MS"/>
                          <w:b/>
                          <w:color w:val="404040" w:themeColor="text1" w:themeTint="BF"/>
                          <w:sz w:val="36"/>
                          <w:szCs w:val="36"/>
                          <w14:textOutline w14:w="9525" w14:cap="rnd" w14:cmpd="sng" w14:algn="ctr">
                            <w14:noFill/>
                            <w14:prstDash w14:val="solid"/>
                            <w14:bevel/>
                          </w14:textOutline>
                        </w:rPr>
                      </w:pPr>
                    </w:p>
                    <w:p w14:paraId="4B1522FA" w14:textId="2DA604CC" w:rsidR="007E06B7" w:rsidRPr="00274A12" w:rsidRDefault="001952F0" w:rsidP="001F1DF9">
                      <w:pPr>
                        <w:spacing w:after="120" w:line="240" w:lineRule="atLeast"/>
                        <w:jc w:val="left"/>
                        <w:rPr>
                          <w:rFonts w:ascii="Trebuchet MS" w:hAnsi="Trebuchet MS"/>
                          <w:b/>
                          <w:color w:val="FFFFFF" w:themeColor="background1"/>
                          <w:sz w:val="36"/>
                          <w:szCs w:val="36"/>
                          <w14:textOutline w14:w="9525" w14:cap="rnd" w14:cmpd="sng" w14:algn="ctr">
                            <w14:noFill/>
                            <w14:prstDash w14:val="solid"/>
                            <w14:bevel/>
                          </w14:textOutline>
                        </w:rPr>
                      </w:pPr>
                      <w:hyperlink r:id="rId19" w:history="1">
                        <w:r w:rsidR="007E06B7" w:rsidRPr="00274A12">
                          <w:rPr>
                            <w:rStyle w:val="Hyperlink"/>
                            <w:rFonts w:ascii="Trebuchet MS" w:hAnsi="Trebuchet MS"/>
                            <w:b/>
                            <w:color w:val="FFFFFF" w:themeColor="background1"/>
                            <w:sz w:val="36"/>
                            <w:szCs w:val="36"/>
                            <w14:textOutline w14:w="9525" w14:cap="rnd" w14:cmpd="sng" w14:algn="ctr">
                              <w14:noFill/>
                              <w14:prstDash w14:val="solid"/>
                              <w14:bevel/>
                            </w14:textOutline>
                          </w:rPr>
                          <w:t>www.profitsoup.com</w:t>
                        </w:r>
                      </w:hyperlink>
                    </w:p>
                  </w:txbxContent>
                </v:textbox>
                <w10:wrap anchorx="margin"/>
              </v:shape>
            </w:pict>
          </mc:Fallback>
        </mc:AlternateContent>
      </w:r>
      <w:r w:rsidR="001F1DF9" w:rsidRPr="004A27E1">
        <w:rPr>
          <w:noProof/>
          <w:lang w:val="en-US"/>
        </w:rPr>
        <mc:AlternateContent>
          <mc:Choice Requires="wps">
            <w:drawing>
              <wp:anchor distT="0" distB="0" distL="114300" distR="114300" simplePos="0" relativeHeight="251676672" behindDoc="0" locked="0" layoutInCell="1" allowOverlap="1" wp14:anchorId="1CE56BF4" wp14:editId="286B38FF">
                <wp:simplePos x="0" y="0"/>
                <wp:positionH relativeFrom="margin">
                  <wp:posOffset>-6184232</wp:posOffset>
                </wp:positionH>
                <wp:positionV relativeFrom="paragraph">
                  <wp:posOffset>1419726</wp:posOffset>
                </wp:positionV>
                <wp:extent cx="2959769" cy="4585871"/>
                <wp:effectExtent l="0" t="0" r="0" b="0"/>
                <wp:wrapNone/>
                <wp:docPr id="5" name="TextBox 2"/>
                <wp:cNvGraphicFramePr/>
                <a:graphic xmlns:a="http://schemas.openxmlformats.org/drawingml/2006/main">
                  <a:graphicData uri="http://schemas.microsoft.com/office/word/2010/wordprocessingShape">
                    <wps:wsp>
                      <wps:cNvSpPr txBox="1"/>
                      <wps:spPr>
                        <a:xfrm>
                          <a:off x="0" y="0"/>
                          <a:ext cx="2959769" cy="4585871"/>
                        </a:xfrm>
                        <a:prstGeom prst="rect">
                          <a:avLst/>
                        </a:prstGeom>
                        <a:solidFill>
                          <a:sysClr val="window" lastClr="FFFFFF"/>
                        </a:solidFill>
                      </wps:spPr>
                      <wps:txbx>
                        <w:txbxContent>
                          <w:p w14:paraId="40C34733" w14:textId="77777777" w:rsidR="007E06B7" w:rsidRDefault="007E06B7" w:rsidP="001F1DF9">
                            <w:pPr>
                              <w:spacing w:after="480"/>
                              <w:rPr>
                                <w:rFonts w:ascii="Trebuchet MS" w:hAnsi="Trebuchet MS" w:cs="+mn-cs"/>
                                <w:b/>
                                <w:bCs/>
                                <w:color w:val="C00000"/>
                                <w:sz w:val="40"/>
                                <w:szCs w:val="40"/>
                              </w:rPr>
                            </w:pPr>
                            <w:r>
                              <w:rPr>
                                <w:rFonts w:ascii="Trebuchet MS" w:hAnsi="Trebuchet MS" w:cs="+mn-cs"/>
                                <w:b/>
                                <w:bCs/>
                                <w:color w:val="C00000"/>
                                <w:sz w:val="40"/>
                                <w:szCs w:val="40"/>
                              </w:rPr>
                              <w:t>Race to Profit</w:t>
                            </w:r>
                          </w:p>
                          <w:p w14:paraId="1E8F47F2" w14:textId="77777777" w:rsidR="007E06B7" w:rsidRPr="00AC2CCA" w:rsidRDefault="007E06B7" w:rsidP="001F1DF9">
                            <w:pPr>
                              <w:spacing w:after="480"/>
                              <w:rPr>
                                <w:sz w:val="40"/>
                                <w:szCs w:val="40"/>
                              </w:rPr>
                            </w:pPr>
                            <w:r>
                              <w:rPr>
                                <w:rFonts w:ascii="Trebuchet MS" w:hAnsi="Trebuchet MS" w:cs="+mn-cs"/>
                                <w:b/>
                                <w:bCs/>
                                <w:color w:val="C00000"/>
                                <w:sz w:val="40"/>
                                <w:szCs w:val="40"/>
                              </w:rPr>
                              <w:t>Breakeven Plus and Your Mileposts to Revival</w:t>
                            </w:r>
                          </w:p>
                        </w:txbxContent>
                      </wps:txbx>
                      <wps:bodyPr wrap="square" rtlCol="0">
                        <a:spAutoFit/>
                      </wps:bodyPr>
                    </wps:wsp>
                  </a:graphicData>
                </a:graphic>
                <wp14:sizeRelH relativeFrom="margin">
                  <wp14:pctWidth>0</wp14:pctWidth>
                </wp14:sizeRelH>
              </wp:anchor>
            </w:drawing>
          </mc:Choice>
          <mc:Fallback>
            <w:pict>
              <v:shape w14:anchorId="1CE56BF4" id="TextBox 2" o:spid="_x0000_s1029" type="#_x0000_t202" style="position:absolute;margin-left:-486.95pt;margin-top:111.8pt;width:233.05pt;height:361.1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" fillcolor="window" stroked="f">
                <v:textbox style="mso-fit-shape-to-text:t">
                  <w:txbxContent>
                    <w:p w14:paraId="40C34733" w14:textId="77777777" w:rsidR="007E06B7" w:rsidRDefault="007E06B7" w:rsidP="001F1DF9">
                      <w:pPr>
                        <w:spacing w:after="480"/>
                        <w:rPr>
                          <w:rFonts w:ascii="Trebuchet MS" w:hAnsi="Trebuchet MS" w:cs="+mn-cs"/>
                          <w:b/>
                          <w:bCs/>
                          <w:color w:val="C00000"/>
                          <w:sz w:val="40"/>
                          <w:szCs w:val="40"/>
                        </w:rPr>
                      </w:pPr>
                      <w:r>
                        <w:rPr>
                          <w:rFonts w:ascii="Trebuchet MS" w:hAnsi="Trebuchet MS" w:cs="+mn-cs"/>
                          <w:b/>
                          <w:bCs/>
                          <w:color w:val="C00000"/>
                          <w:sz w:val="40"/>
                          <w:szCs w:val="40"/>
                        </w:rPr>
                        <w:t>Race to Profit</w:t>
                      </w:r>
                    </w:p>
                    <w:p w14:paraId="1E8F47F2" w14:textId="77777777" w:rsidR="007E06B7" w:rsidRPr="00AC2CCA" w:rsidRDefault="007E06B7" w:rsidP="001F1DF9">
                      <w:pPr>
                        <w:spacing w:after="480"/>
                        <w:rPr>
                          <w:sz w:val="40"/>
                          <w:szCs w:val="40"/>
                        </w:rPr>
                      </w:pPr>
                      <w:r>
                        <w:rPr>
                          <w:rFonts w:ascii="Trebuchet MS" w:hAnsi="Trebuchet MS" w:cs="+mn-cs"/>
                          <w:b/>
                          <w:bCs/>
                          <w:color w:val="C00000"/>
                          <w:sz w:val="40"/>
                          <w:szCs w:val="40"/>
                        </w:rPr>
                        <w:t>Breakeven Plus and Your Mileposts to Revival</w:t>
                      </w:r>
                    </w:p>
                  </w:txbxContent>
                </v:textbox>
                <w10:wrap anchorx="margin"/>
              </v:shape>
            </w:pict>
          </mc:Fallback>
        </mc:AlternateContent>
      </w:r>
    </w:p>
    <w:p w14:paraId="021B26BD" w14:textId="0B67C339" w:rsidR="001F1DF9" w:rsidRPr="004A27E1" w:rsidRDefault="001F1DF9" w:rsidP="001F1DF9">
      <w:pPr>
        <w:pStyle w:val="Heading1"/>
        <w:rPr>
          <w:lang w:val="en-US"/>
        </w:rPr>
      </w:pPr>
      <w:r w:rsidRPr="004A27E1">
        <w:rPr>
          <w:lang w:val="en-US"/>
        </w:rPr>
        <w:lastRenderedPageBreak/>
        <w:t>Budgeting Playbook</w:t>
      </w:r>
    </w:p>
    <w:p w14:paraId="66A9CA2B" w14:textId="4F4197AE" w:rsidR="001F1DF9" w:rsidRDefault="001F1DF9" w:rsidP="001F1DF9">
      <w:pPr>
        <w:pStyle w:val="NoSpacing"/>
      </w:pPr>
    </w:p>
    <w:p w14:paraId="2264D204" w14:textId="10D9BB33" w:rsidR="00E72D14" w:rsidRDefault="00E72D14" w:rsidP="001F1DF9">
      <w:pPr>
        <w:pStyle w:val="NoSpacing"/>
      </w:pPr>
    </w:p>
    <w:p w14:paraId="73CBF6D2" w14:textId="77777777" w:rsidR="00E72D14" w:rsidRPr="002C1BCD" w:rsidRDefault="00E72D14" w:rsidP="00E72D14">
      <w:pPr>
        <w:rPr>
          <w:rFonts w:ascii="Trebuchet MS" w:hAnsi="Trebuchet MS" w:cs="Times New Roman"/>
          <w:spacing w:val="-3"/>
          <w:sz w:val="22"/>
          <w:szCs w:val="22"/>
        </w:rPr>
      </w:pPr>
      <w:r w:rsidRPr="002C1BCD">
        <w:rPr>
          <w:rFonts w:ascii="Trebuchet MS" w:hAnsi="Trebuchet MS"/>
          <w:sz w:val="22"/>
          <w:szCs w:val="22"/>
        </w:rPr>
        <w:t xml:space="preserve">The purpose of this document is to suggest </w:t>
      </w:r>
      <w:r>
        <w:rPr>
          <w:rFonts w:ascii="Trebuchet MS" w:hAnsi="Trebuchet MS"/>
          <w:sz w:val="22"/>
          <w:szCs w:val="22"/>
        </w:rPr>
        <w:t>steps</w:t>
      </w:r>
      <w:r w:rsidRPr="002C1BCD">
        <w:rPr>
          <w:rFonts w:ascii="Trebuchet MS" w:hAnsi="Trebuchet MS"/>
          <w:sz w:val="22"/>
          <w:szCs w:val="22"/>
        </w:rPr>
        <w:t xml:space="preserve"> </w:t>
      </w:r>
      <w:r w:rsidRPr="002C1BCD">
        <w:rPr>
          <w:rFonts w:ascii="Trebuchet MS" w:hAnsi="Trebuchet MS" w:cs="Times New Roman"/>
          <w:spacing w:val="-3"/>
          <w:sz w:val="22"/>
          <w:szCs w:val="22"/>
        </w:rPr>
        <w:t xml:space="preserve">a franchisee could take to plan and build a budget and to monitor actual performance compared to budget. </w:t>
      </w:r>
    </w:p>
    <w:p w14:paraId="72C8C062" w14:textId="77777777" w:rsidR="00E72D14" w:rsidRPr="002C1BCD" w:rsidRDefault="00E72D14" w:rsidP="00E72D14">
      <w:pPr>
        <w:rPr>
          <w:rFonts w:ascii="Trebuchet MS" w:hAnsi="Trebuchet MS" w:cs="Times New Roman"/>
          <w:spacing w:val="-3"/>
          <w:sz w:val="22"/>
          <w:szCs w:val="22"/>
        </w:rPr>
      </w:pPr>
      <w:r w:rsidRPr="002C1BCD">
        <w:rPr>
          <w:rFonts w:ascii="Trebuchet MS" w:hAnsi="Trebuchet MS" w:cs="Times New Roman"/>
          <w:spacing w:val="-3"/>
          <w:sz w:val="22"/>
          <w:szCs w:val="22"/>
        </w:rPr>
        <w:t>Since franchisors have their own budget template</w:t>
      </w:r>
      <w:r>
        <w:rPr>
          <w:rFonts w:ascii="Trebuchet MS" w:hAnsi="Trebuchet MS" w:cs="Times New Roman"/>
          <w:spacing w:val="-3"/>
          <w:sz w:val="22"/>
          <w:szCs w:val="22"/>
        </w:rPr>
        <w:t>s</w:t>
      </w:r>
      <w:r w:rsidRPr="002C1BCD">
        <w:rPr>
          <w:rFonts w:ascii="Trebuchet MS" w:hAnsi="Trebuchet MS" w:cs="Times New Roman"/>
          <w:spacing w:val="-3"/>
          <w:sz w:val="22"/>
          <w:szCs w:val="22"/>
        </w:rPr>
        <w:t>, we assume</w:t>
      </w:r>
      <w:r>
        <w:rPr>
          <w:rFonts w:ascii="Trebuchet MS" w:hAnsi="Trebuchet MS" w:cs="Times New Roman"/>
          <w:spacing w:val="-3"/>
          <w:sz w:val="22"/>
          <w:szCs w:val="22"/>
        </w:rPr>
        <w:t xml:space="preserve"> </w:t>
      </w:r>
      <w:r w:rsidRPr="002C1BCD">
        <w:rPr>
          <w:rFonts w:ascii="Trebuchet MS" w:hAnsi="Trebuchet MS" w:cs="Times New Roman"/>
          <w:spacing w:val="-3"/>
          <w:sz w:val="22"/>
          <w:szCs w:val="22"/>
        </w:rPr>
        <w:t>a spreadsheet template is in place, and that franchisees will use the template provided by the franchisor.</w:t>
      </w:r>
      <w:r>
        <w:rPr>
          <w:rFonts w:ascii="Trebuchet MS" w:hAnsi="Trebuchet MS" w:cs="Times New Roman"/>
          <w:spacing w:val="-3"/>
          <w:sz w:val="22"/>
          <w:szCs w:val="22"/>
        </w:rPr>
        <w:t xml:space="preserve"> For assistance developing or refining your template, contact Barbara Nuss at Profit Soup.</w:t>
      </w:r>
    </w:p>
    <w:p w14:paraId="1A897799" w14:textId="66F2F021" w:rsidR="00E72D14" w:rsidRDefault="00E72D14" w:rsidP="00E72D14">
      <w:pPr>
        <w:rPr>
          <w:rFonts w:ascii="Trebuchet MS" w:hAnsi="Trebuchet MS" w:cs="Times New Roman"/>
          <w:spacing w:val="-3"/>
          <w:sz w:val="22"/>
          <w:szCs w:val="22"/>
        </w:rPr>
      </w:pPr>
      <w:r>
        <w:rPr>
          <w:rFonts w:ascii="Trebuchet MS" w:hAnsi="Trebuchet MS" w:cs="Times New Roman"/>
          <w:spacing w:val="-3"/>
          <w:sz w:val="22"/>
          <w:szCs w:val="22"/>
        </w:rPr>
        <w:t>The Budgeting Playbook was commissioned by FranConnect. Its steps can be automated within the</w:t>
      </w:r>
      <w:r w:rsidR="000D40A0">
        <w:rPr>
          <w:rFonts w:ascii="Trebuchet MS" w:hAnsi="Trebuchet MS" w:cs="Times New Roman"/>
          <w:spacing w:val="-3"/>
          <w:sz w:val="22"/>
          <w:szCs w:val="22"/>
        </w:rPr>
        <w:t xml:space="preserve"> FranConnect</w:t>
      </w:r>
      <w:r>
        <w:rPr>
          <w:rFonts w:ascii="Trebuchet MS" w:hAnsi="Trebuchet MS" w:cs="Times New Roman"/>
          <w:spacing w:val="-3"/>
          <w:sz w:val="22"/>
          <w:szCs w:val="22"/>
        </w:rPr>
        <w:t xml:space="preserve"> Operations module, enabling support teams to efficiently monitor franchisee engagement in the budgeting process</w:t>
      </w:r>
      <w:r w:rsidRPr="002C1BCD">
        <w:rPr>
          <w:rFonts w:ascii="Trebuchet MS" w:hAnsi="Trebuchet MS" w:cs="Times New Roman"/>
          <w:spacing w:val="-3"/>
          <w:sz w:val="22"/>
          <w:szCs w:val="22"/>
        </w:rPr>
        <w:t>.</w:t>
      </w:r>
    </w:p>
    <w:p w14:paraId="0BEF3B8B" w14:textId="48458B1C" w:rsidR="00E72D14" w:rsidRPr="000D40A0" w:rsidRDefault="000D40A0" w:rsidP="001F1DF9">
      <w:pPr>
        <w:pStyle w:val="NoSpacing"/>
        <w:rPr>
          <w:b/>
          <w:bCs/>
        </w:rPr>
      </w:pPr>
      <w:r>
        <w:br/>
      </w:r>
      <w:r w:rsidRPr="000D40A0">
        <w:rPr>
          <w:b/>
          <w:bCs/>
        </w:rPr>
        <w:t>TABLE OF CONTENTS</w:t>
      </w:r>
      <w:r w:rsidRPr="000D40A0">
        <w:rPr>
          <w:b/>
          <w:bCs/>
        </w:rPr>
        <w:br/>
      </w:r>
    </w:p>
    <w:tbl>
      <w:tblPr>
        <w:tblW w:w="8034" w:type="dxa"/>
        <w:jc w:val="center"/>
        <w:tblLook w:val="0000" w:firstRow="0" w:lastRow="0" w:firstColumn="0" w:lastColumn="0" w:noHBand="0" w:noVBand="0"/>
      </w:tblPr>
      <w:tblGrid>
        <w:gridCol w:w="8034"/>
      </w:tblGrid>
      <w:tr w:rsidR="001F1DF9" w:rsidRPr="004A27E1" w14:paraId="7F0B1513" w14:textId="77777777" w:rsidTr="00EE0DA9">
        <w:trPr>
          <w:trHeight w:hRule="exact" w:val="288"/>
          <w:jc w:val="center"/>
        </w:trPr>
        <w:tc>
          <w:tcPr>
            <w:tcW w:w="8034" w:type="dxa"/>
            <w:vAlign w:val="bottom"/>
          </w:tcPr>
          <w:p w14:paraId="1ABDD117" w14:textId="77777777" w:rsidR="001F1DF9" w:rsidRPr="004A27E1" w:rsidRDefault="001F1DF9" w:rsidP="00EE0DA9">
            <w:pPr>
              <w:pStyle w:val="NoSpacing"/>
              <w:tabs>
                <w:tab w:val="left" w:pos="399"/>
                <w:tab w:val="right" w:pos="7637"/>
              </w:tabs>
              <w:spacing w:line="240" w:lineRule="atLeast"/>
            </w:pPr>
            <w:r>
              <w:rPr>
                <w:b/>
                <w:bCs/>
                <w:sz w:val="24"/>
                <w:szCs w:val="24"/>
              </w:rPr>
              <w:t>Section 1 - P</w:t>
            </w:r>
            <w:r w:rsidRPr="004A27E1">
              <w:rPr>
                <w:b/>
                <w:bCs/>
                <w:sz w:val="24"/>
                <w:szCs w:val="24"/>
              </w:rPr>
              <w:t>lan it</w:t>
            </w:r>
            <w:r w:rsidRPr="004A27E1">
              <w:tab/>
            </w:r>
          </w:p>
        </w:tc>
      </w:tr>
      <w:tr w:rsidR="001F1DF9" w:rsidRPr="004A27E1" w14:paraId="6498FFD5" w14:textId="77777777" w:rsidTr="00EE0DA9">
        <w:trPr>
          <w:trHeight w:hRule="exact" w:val="288"/>
          <w:jc w:val="center"/>
        </w:trPr>
        <w:tc>
          <w:tcPr>
            <w:tcW w:w="8034" w:type="dxa"/>
            <w:vAlign w:val="bottom"/>
          </w:tcPr>
          <w:p w14:paraId="6734832B" w14:textId="77777777" w:rsidR="001F1DF9" w:rsidRPr="004A27E1" w:rsidRDefault="001F1DF9" w:rsidP="00EE0DA9">
            <w:pPr>
              <w:pStyle w:val="NoSpacing"/>
              <w:tabs>
                <w:tab w:val="left" w:pos="399"/>
                <w:tab w:val="right" w:pos="7637"/>
              </w:tabs>
              <w:spacing w:line="240" w:lineRule="atLeast"/>
            </w:pPr>
            <w:r w:rsidRPr="004A27E1">
              <w:t>Take the Self-Assessment: What</w:t>
            </w:r>
            <w:r>
              <w:t xml:space="preserve"> i</w:t>
            </w:r>
            <w:r w:rsidRPr="004A27E1">
              <w:t>s Your Planning IQ?</w:t>
            </w:r>
            <w:r w:rsidRPr="004A27E1">
              <w:tab/>
              <w:t>1</w:t>
            </w:r>
          </w:p>
        </w:tc>
      </w:tr>
      <w:tr w:rsidR="001F1DF9" w:rsidRPr="004A27E1" w14:paraId="50EB9EA9" w14:textId="77777777" w:rsidTr="00EE0DA9">
        <w:trPr>
          <w:trHeight w:hRule="exact" w:val="288"/>
          <w:jc w:val="center"/>
        </w:trPr>
        <w:tc>
          <w:tcPr>
            <w:tcW w:w="8034" w:type="dxa"/>
            <w:vAlign w:val="bottom"/>
          </w:tcPr>
          <w:p w14:paraId="5C9B67D8" w14:textId="77777777" w:rsidR="001F1DF9" w:rsidRPr="004A27E1" w:rsidRDefault="001F1DF9" w:rsidP="00EE0DA9">
            <w:pPr>
              <w:pStyle w:val="NoSpacing"/>
              <w:tabs>
                <w:tab w:val="left" w:pos="399"/>
                <w:tab w:val="right" w:pos="7637"/>
              </w:tabs>
              <w:spacing w:line="240" w:lineRule="atLeast"/>
            </w:pPr>
            <w:r>
              <w:t>Prepare a Breakeven Analysis</w:t>
            </w:r>
            <w:r>
              <w:tab/>
              <w:t>2</w:t>
            </w:r>
          </w:p>
        </w:tc>
      </w:tr>
      <w:tr w:rsidR="001F1DF9" w:rsidRPr="004A27E1" w14:paraId="044C73AF" w14:textId="77777777" w:rsidTr="00EE0DA9">
        <w:trPr>
          <w:trHeight w:hRule="exact" w:val="288"/>
          <w:jc w:val="center"/>
        </w:trPr>
        <w:tc>
          <w:tcPr>
            <w:tcW w:w="8034" w:type="dxa"/>
            <w:vAlign w:val="bottom"/>
          </w:tcPr>
          <w:p w14:paraId="7A32A763" w14:textId="77777777" w:rsidR="001F1DF9" w:rsidRPr="004A27E1" w:rsidRDefault="001F1DF9" w:rsidP="00EE0DA9">
            <w:pPr>
              <w:pStyle w:val="NoSpacing"/>
              <w:tabs>
                <w:tab w:val="left" w:pos="399"/>
                <w:tab w:val="right" w:pos="7637"/>
              </w:tabs>
              <w:spacing w:line="240" w:lineRule="atLeast"/>
            </w:pPr>
            <w:r w:rsidRPr="004A27E1">
              <w:t>Analyze Your Past Performance</w:t>
            </w:r>
            <w:r w:rsidRPr="004A27E1">
              <w:tab/>
            </w:r>
            <w:r>
              <w:t>4</w:t>
            </w:r>
          </w:p>
        </w:tc>
      </w:tr>
      <w:tr w:rsidR="001F1DF9" w:rsidRPr="004A27E1" w14:paraId="5DD8222F" w14:textId="77777777" w:rsidTr="00EE0DA9">
        <w:trPr>
          <w:trHeight w:hRule="exact" w:val="288"/>
          <w:jc w:val="center"/>
        </w:trPr>
        <w:tc>
          <w:tcPr>
            <w:tcW w:w="8034" w:type="dxa"/>
            <w:vAlign w:val="bottom"/>
          </w:tcPr>
          <w:p w14:paraId="03FEB7A7" w14:textId="77777777" w:rsidR="001F1DF9" w:rsidRPr="004A27E1" w:rsidRDefault="001F1DF9" w:rsidP="00EE0DA9">
            <w:pPr>
              <w:pStyle w:val="NoSpacing"/>
              <w:tabs>
                <w:tab w:val="left" w:pos="399"/>
                <w:tab w:val="right" w:pos="7637"/>
              </w:tabs>
              <w:spacing w:line="240" w:lineRule="atLeast"/>
            </w:pPr>
            <w:r w:rsidRPr="004A27E1">
              <w:t xml:space="preserve">Select </w:t>
            </w:r>
            <w:r>
              <w:t xml:space="preserve">Financial </w:t>
            </w:r>
            <w:r w:rsidRPr="004A27E1">
              <w:t>Goals</w:t>
            </w:r>
            <w:r>
              <w:tab/>
              <w:t>6</w:t>
            </w:r>
          </w:p>
        </w:tc>
      </w:tr>
      <w:tr w:rsidR="001F1DF9" w:rsidRPr="004A27E1" w14:paraId="07D6F197" w14:textId="77777777" w:rsidTr="00EE0DA9">
        <w:trPr>
          <w:trHeight w:hRule="exact" w:val="288"/>
          <w:jc w:val="center"/>
        </w:trPr>
        <w:tc>
          <w:tcPr>
            <w:tcW w:w="8034" w:type="dxa"/>
            <w:vAlign w:val="bottom"/>
          </w:tcPr>
          <w:p w14:paraId="47A45ED5" w14:textId="77777777" w:rsidR="001F1DF9" w:rsidRPr="004A27E1" w:rsidRDefault="001F1DF9" w:rsidP="00EE0DA9">
            <w:pPr>
              <w:pStyle w:val="NoSpacing"/>
              <w:tabs>
                <w:tab w:val="left" w:pos="399"/>
                <w:tab w:val="right" w:pos="7637"/>
              </w:tabs>
              <w:spacing w:line="240" w:lineRule="atLeast"/>
            </w:pPr>
          </w:p>
        </w:tc>
      </w:tr>
      <w:tr w:rsidR="001F1DF9" w:rsidRPr="004A27E1" w14:paraId="5D64BC8C" w14:textId="77777777" w:rsidTr="00EE0DA9">
        <w:trPr>
          <w:trHeight w:hRule="exact" w:val="288"/>
          <w:jc w:val="center"/>
        </w:trPr>
        <w:tc>
          <w:tcPr>
            <w:tcW w:w="8034" w:type="dxa"/>
            <w:vAlign w:val="bottom"/>
          </w:tcPr>
          <w:p w14:paraId="5BFEEA06" w14:textId="77777777" w:rsidR="001F1DF9" w:rsidRPr="004A27E1" w:rsidRDefault="001F1DF9" w:rsidP="00EE0DA9">
            <w:pPr>
              <w:pStyle w:val="NoSpacing"/>
              <w:tabs>
                <w:tab w:val="left" w:pos="399"/>
                <w:tab w:val="right" w:pos="7637"/>
              </w:tabs>
              <w:spacing w:line="240" w:lineRule="atLeast"/>
            </w:pPr>
            <w:r>
              <w:rPr>
                <w:b/>
                <w:bCs/>
                <w:sz w:val="24"/>
                <w:szCs w:val="24"/>
              </w:rPr>
              <w:t>Section 2 - B</w:t>
            </w:r>
            <w:r w:rsidRPr="004A27E1">
              <w:rPr>
                <w:b/>
                <w:bCs/>
                <w:sz w:val="24"/>
                <w:szCs w:val="24"/>
              </w:rPr>
              <w:t>uild it</w:t>
            </w:r>
            <w:r w:rsidRPr="004A27E1">
              <w:tab/>
            </w:r>
          </w:p>
        </w:tc>
      </w:tr>
      <w:tr w:rsidR="001F1DF9" w:rsidRPr="004A27E1" w14:paraId="75D561C7" w14:textId="77777777" w:rsidTr="00EE0DA9">
        <w:trPr>
          <w:trHeight w:hRule="exact" w:val="288"/>
          <w:jc w:val="center"/>
        </w:trPr>
        <w:tc>
          <w:tcPr>
            <w:tcW w:w="8034" w:type="dxa"/>
            <w:vAlign w:val="bottom"/>
          </w:tcPr>
          <w:p w14:paraId="7CA234ED" w14:textId="77777777" w:rsidR="001F1DF9" w:rsidRPr="004A27E1" w:rsidRDefault="001F1DF9" w:rsidP="00EE0DA9">
            <w:pPr>
              <w:pStyle w:val="NoSpacing"/>
              <w:tabs>
                <w:tab w:val="left" w:pos="399"/>
                <w:tab w:val="right" w:pos="7637"/>
              </w:tabs>
              <w:spacing w:line="240" w:lineRule="atLeast"/>
            </w:pPr>
            <w:r>
              <w:t>Prepare Your Budget</w:t>
            </w:r>
            <w:r>
              <w:tab/>
              <w:t>8</w:t>
            </w:r>
          </w:p>
        </w:tc>
      </w:tr>
      <w:tr w:rsidR="001F1DF9" w:rsidRPr="004A27E1" w14:paraId="40E94DEB" w14:textId="77777777" w:rsidTr="00EE0DA9">
        <w:trPr>
          <w:trHeight w:hRule="exact" w:val="288"/>
          <w:jc w:val="center"/>
        </w:trPr>
        <w:tc>
          <w:tcPr>
            <w:tcW w:w="8034" w:type="dxa"/>
            <w:vAlign w:val="bottom"/>
          </w:tcPr>
          <w:p w14:paraId="16150EE6" w14:textId="77777777" w:rsidR="001F1DF9" w:rsidRDefault="001F1DF9" w:rsidP="00EE0DA9">
            <w:pPr>
              <w:pStyle w:val="NoSpacing"/>
              <w:tabs>
                <w:tab w:val="left" w:pos="399"/>
                <w:tab w:val="right" w:pos="7637"/>
              </w:tabs>
              <w:spacing w:line="240" w:lineRule="atLeast"/>
            </w:pPr>
            <w:r>
              <w:t>Challenge Your Assumptions</w:t>
            </w:r>
            <w:r>
              <w:tab/>
              <w:t>9</w:t>
            </w:r>
          </w:p>
        </w:tc>
      </w:tr>
      <w:tr w:rsidR="001F1DF9" w:rsidRPr="004A27E1" w14:paraId="4642A959" w14:textId="77777777" w:rsidTr="00EE0DA9">
        <w:trPr>
          <w:trHeight w:hRule="exact" w:val="288"/>
          <w:jc w:val="center"/>
        </w:trPr>
        <w:tc>
          <w:tcPr>
            <w:tcW w:w="8034" w:type="dxa"/>
            <w:vAlign w:val="bottom"/>
          </w:tcPr>
          <w:p w14:paraId="515F0B55" w14:textId="77777777" w:rsidR="001F1DF9" w:rsidRPr="004A27E1" w:rsidRDefault="001F1DF9" w:rsidP="00EE0DA9">
            <w:pPr>
              <w:pStyle w:val="NoSpacing"/>
              <w:tabs>
                <w:tab w:val="left" w:pos="399"/>
                <w:tab w:val="right" w:pos="7637"/>
              </w:tabs>
              <w:spacing w:line="240" w:lineRule="atLeast"/>
            </w:pPr>
            <w:r>
              <w:t>Assess Your Need for a Ca</w:t>
            </w:r>
            <w:r w:rsidRPr="004A27E1">
              <w:t xml:space="preserve">sh Flow </w:t>
            </w:r>
            <w:r>
              <w:t>Forecast</w:t>
            </w:r>
            <w:r>
              <w:tab/>
              <w:t>10</w:t>
            </w:r>
          </w:p>
        </w:tc>
      </w:tr>
      <w:tr w:rsidR="001F1DF9" w:rsidRPr="004A27E1" w14:paraId="50FD51B2" w14:textId="77777777" w:rsidTr="00EE0DA9">
        <w:trPr>
          <w:trHeight w:hRule="exact" w:val="288"/>
          <w:jc w:val="center"/>
        </w:trPr>
        <w:tc>
          <w:tcPr>
            <w:tcW w:w="8034" w:type="dxa"/>
            <w:vAlign w:val="bottom"/>
          </w:tcPr>
          <w:p w14:paraId="0667A3A3" w14:textId="77777777" w:rsidR="001F1DF9" w:rsidRDefault="001F1DF9" w:rsidP="00EE0DA9">
            <w:pPr>
              <w:pStyle w:val="NoSpacing"/>
              <w:tabs>
                <w:tab w:val="left" w:pos="399"/>
                <w:tab w:val="left" w:pos="885"/>
                <w:tab w:val="right" w:pos="7637"/>
              </w:tabs>
              <w:spacing w:line="240" w:lineRule="atLeast"/>
            </w:pPr>
          </w:p>
        </w:tc>
      </w:tr>
      <w:tr w:rsidR="001F1DF9" w:rsidRPr="004A27E1" w14:paraId="6289FC97" w14:textId="77777777" w:rsidTr="00EE0DA9">
        <w:trPr>
          <w:trHeight w:hRule="exact" w:val="288"/>
          <w:jc w:val="center"/>
        </w:trPr>
        <w:tc>
          <w:tcPr>
            <w:tcW w:w="8034" w:type="dxa"/>
            <w:vAlign w:val="bottom"/>
          </w:tcPr>
          <w:p w14:paraId="2133FD52" w14:textId="77777777" w:rsidR="001F1DF9" w:rsidRPr="004A27E1" w:rsidRDefault="001F1DF9" w:rsidP="00EE0DA9">
            <w:pPr>
              <w:pStyle w:val="NoSpacing"/>
              <w:tabs>
                <w:tab w:val="left" w:pos="399"/>
                <w:tab w:val="right" w:pos="7637"/>
              </w:tabs>
              <w:spacing w:line="240" w:lineRule="atLeast"/>
            </w:pPr>
            <w:r>
              <w:rPr>
                <w:b/>
                <w:bCs/>
                <w:sz w:val="24"/>
                <w:szCs w:val="24"/>
              </w:rPr>
              <w:t>Section 3 - M</w:t>
            </w:r>
            <w:r w:rsidRPr="004A27E1">
              <w:rPr>
                <w:b/>
                <w:bCs/>
                <w:sz w:val="24"/>
                <w:szCs w:val="24"/>
              </w:rPr>
              <w:t>onitor it</w:t>
            </w:r>
            <w:r w:rsidRPr="004A27E1">
              <w:tab/>
            </w:r>
          </w:p>
        </w:tc>
      </w:tr>
      <w:tr w:rsidR="001F1DF9" w:rsidRPr="004A27E1" w14:paraId="01CDCFB0" w14:textId="77777777" w:rsidTr="00EE0DA9">
        <w:trPr>
          <w:trHeight w:hRule="exact" w:val="288"/>
          <w:jc w:val="center"/>
        </w:trPr>
        <w:tc>
          <w:tcPr>
            <w:tcW w:w="8034" w:type="dxa"/>
            <w:vAlign w:val="bottom"/>
          </w:tcPr>
          <w:p w14:paraId="62AC29D6" w14:textId="77777777" w:rsidR="001F1DF9" w:rsidRPr="004A27E1" w:rsidRDefault="001F1DF9" w:rsidP="00EE0DA9">
            <w:pPr>
              <w:pStyle w:val="NoSpacing"/>
              <w:tabs>
                <w:tab w:val="left" w:pos="399"/>
                <w:tab w:val="right" w:pos="7637"/>
              </w:tabs>
              <w:spacing w:line="240" w:lineRule="atLeast"/>
            </w:pPr>
            <w:r>
              <w:t xml:space="preserve">Stick to Your </w:t>
            </w:r>
            <w:r w:rsidRPr="004A27E1">
              <w:t>Monthly Review Routine</w:t>
            </w:r>
            <w:r>
              <w:tab/>
              <w:t>11</w:t>
            </w:r>
          </w:p>
        </w:tc>
      </w:tr>
      <w:tr w:rsidR="001F1DF9" w:rsidRPr="004A27E1" w14:paraId="10495C2E" w14:textId="77777777" w:rsidTr="00EE0DA9">
        <w:trPr>
          <w:trHeight w:hRule="exact" w:val="288"/>
          <w:jc w:val="center"/>
        </w:trPr>
        <w:tc>
          <w:tcPr>
            <w:tcW w:w="8034" w:type="dxa"/>
            <w:vAlign w:val="bottom"/>
          </w:tcPr>
          <w:p w14:paraId="4FA5375A" w14:textId="77777777" w:rsidR="001F1DF9" w:rsidRPr="004A27E1" w:rsidRDefault="001F1DF9" w:rsidP="00EE0DA9">
            <w:pPr>
              <w:pStyle w:val="NoSpacing"/>
              <w:tabs>
                <w:tab w:val="left" w:pos="399"/>
                <w:tab w:val="right" w:pos="7637"/>
              </w:tabs>
              <w:spacing w:line="240" w:lineRule="atLeast"/>
            </w:pPr>
            <w:r w:rsidRPr="004A27E1">
              <w:t>Review, Reflect, Revise</w:t>
            </w:r>
            <w:r>
              <w:tab/>
              <w:t>13</w:t>
            </w:r>
          </w:p>
        </w:tc>
      </w:tr>
      <w:tr w:rsidR="00600658" w:rsidRPr="004A27E1" w14:paraId="1054E977" w14:textId="77777777" w:rsidTr="00EE0DA9">
        <w:trPr>
          <w:trHeight w:hRule="exact" w:val="288"/>
          <w:jc w:val="center"/>
        </w:trPr>
        <w:tc>
          <w:tcPr>
            <w:tcW w:w="8034" w:type="dxa"/>
            <w:vAlign w:val="bottom"/>
          </w:tcPr>
          <w:p w14:paraId="059716DE" w14:textId="77777777" w:rsidR="00600658" w:rsidRPr="004A27E1" w:rsidRDefault="00600658" w:rsidP="00EE0DA9">
            <w:pPr>
              <w:pStyle w:val="NoSpacing"/>
              <w:tabs>
                <w:tab w:val="left" w:pos="399"/>
                <w:tab w:val="right" w:pos="7637"/>
              </w:tabs>
              <w:spacing w:line="240" w:lineRule="atLeast"/>
            </w:pPr>
          </w:p>
        </w:tc>
      </w:tr>
      <w:tr w:rsidR="00600658" w:rsidRPr="004A27E1" w14:paraId="371E17F5" w14:textId="77777777" w:rsidTr="00EE0DA9">
        <w:trPr>
          <w:trHeight w:hRule="exact" w:val="288"/>
          <w:jc w:val="center"/>
        </w:trPr>
        <w:tc>
          <w:tcPr>
            <w:tcW w:w="8034" w:type="dxa"/>
            <w:vAlign w:val="bottom"/>
          </w:tcPr>
          <w:p w14:paraId="57A3847A" w14:textId="4D166CAD" w:rsidR="00600658" w:rsidRPr="004A27E1" w:rsidRDefault="000775AB" w:rsidP="00EE0DA9">
            <w:pPr>
              <w:pStyle w:val="NoSpacing"/>
              <w:tabs>
                <w:tab w:val="left" w:pos="399"/>
                <w:tab w:val="right" w:pos="7637"/>
              </w:tabs>
              <w:spacing w:line="240" w:lineRule="atLeast"/>
            </w:pPr>
            <w:r>
              <w:rPr>
                <w:b/>
                <w:bCs/>
                <w:sz w:val="24"/>
                <w:szCs w:val="24"/>
              </w:rPr>
              <w:t>Conclusion</w:t>
            </w:r>
            <w:r w:rsidRPr="000775AB">
              <w:rPr>
                <w:b/>
                <w:bCs/>
                <w:sz w:val="24"/>
                <w:szCs w:val="24"/>
              </w:rPr>
              <w:t xml:space="preserve"> – Engaging Franchisees</w:t>
            </w:r>
            <w:r>
              <w:tab/>
              <w:t>14</w:t>
            </w:r>
          </w:p>
        </w:tc>
      </w:tr>
    </w:tbl>
    <w:p w14:paraId="15D8D30F" w14:textId="77777777" w:rsidR="001544FF" w:rsidRDefault="001544FF" w:rsidP="001F1DF9">
      <w:pPr>
        <w:rPr>
          <w:rFonts w:ascii="Trebuchet MS" w:hAnsi="Trebuchet MS" w:cs="Times New Roman"/>
          <w:spacing w:val="-3"/>
          <w:sz w:val="22"/>
          <w:szCs w:val="22"/>
        </w:rPr>
      </w:pPr>
    </w:p>
    <w:p w14:paraId="5B59A344" w14:textId="6E96DFF5" w:rsidR="001F1DF9" w:rsidRDefault="001F1DF9" w:rsidP="001F1DF9">
      <w:pPr>
        <w:rPr>
          <w:rFonts w:ascii="Trebuchet MS" w:hAnsi="Trebuchet MS" w:cs="Times New Roman"/>
          <w:b/>
          <w:bCs/>
          <w:spacing w:val="-3"/>
          <w:sz w:val="22"/>
          <w:szCs w:val="22"/>
        </w:rPr>
      </w:pPr>
      <w:r w:rsidRPr="001544FF">
        <w:rPr>
          <w:rFonts w:ascii="Trebuchet MS" w:hAnsi="Trebuchet MS" w:cs="Times New Roman"/>
          <w:b/>
          <w:bCs/>
          <w:spacing w:val="-3"/>
          <w:sz w:val="22"/>
          <w:szCs w:val="22"/>
        </w:rPr>
        <w:t>Questions?  We’re here to help!</w:t>
      </w:r>
    </w:p>
    <w:tbl>
      <w:tblPr>
        <w:tblStyle w:val="TableGrid"/>
        <w:tblW w:w="0" w:type="auto"/>
        <w:tblLook w:val="04A0" w:firstRow="1" w:lastRow="0" w:firstColumn="1" w:lastColumn="0" w:noHBand="0" w:noVBand="1"/>
      </w:tblPr>
      <w:tblGrid>
        <w:gridCol w:w="4675"/>
        <w:gridCol w:w="4675"/>
      </w:tblGrid>
      <w:tr w:rsidR="001F69E3" w14:paraId="6673E19F" w14:textId="77777777" w:rsidTr="00B84993">
        <w:tc>
          <w:tcPr>
            <w:tcW w:w="4675" w:type="dxa"/>
            <w:shd w:val="clear" w:color="auto" w:fill="F2F2F2" w:themeFill="background1" w:themeFillShade="F2"/>
            <w:vAlign w:val="center"/>
          </w:tcPr>
          <w:p w14:paraId="48B7897A" w14:textId="25C84BD8" w:rsidR="001F69E3" w:rsidRPr="00B84993" w:rsidRDefault="001F69E3" w:rsidP="00B84993">
            <w:pPr>
              <w:jc w:val="center"/>
              <w:rPr>
                <w:rFonts w:ascii="Trebuchet MS" w:hAnsi="Trebuchet MS" w:cs="Times New Roman"/>
                <w:b/>
                <w:bCs/>
                <w:color w:val="262626" w:themeColor="text1" w:themeTint="D9"/>
                <w:spacing w:val="-3"/>
                <w:sz w:val="24"/>
                <w:szCs w:val="24"/>
              </w:rPr>
            </w:pPr>
            <w:r w:rsidRPr="00B84993">
              <w:rPr>
                <w:rFonts w:ascii="Trebuchet MS" w:hAnsi="Trebuchet MS" w:cs="Times New Roman"/>
                <w:b/>
                <w:bCs/>
                <w:color w:val="262626" w:themeColor="text1" w:themeTint="D9"/>
                <w:spacing w:val="-3"/>
                <w:sz w:val="24"/>
                <w:szCs w:val="24"/>
              </w:rPr>
              <w:t>Budgeting Templates and</w:t>
            </w:r>
            <w:r w:rsidR="00B12378" w:rsidRPr="00B84993">
              <w:rPr>
                <w:rFonts w:ascii="Trebuchet MS" w:hAnsi="Trebuchet MS" w:cs="Times New Roman"/>
                <w:b/>
                <w:bCs/>
                <w:color w:val="262626" w:themeColor="text1" w:themeTint="D9"/>
                <w:spacing w:val="-3"/>
                <w:sz w:val="24"/>
                <w:szCs w:val="24"/>
              </w:rPr>
              <w:br/>
            </w:r>
            <w:r w:rsidRPr="00B84993">
              <w:rPr>
                <w:rFonts w:ascii="Trebuchet MS" w:hAnsi="Trebuchet MS" w:cs="Times New Roman"/>
                <w:b/>
                <w:bCs/>
                <w:color w:val="262626" w:themeColor="text1" w:themeTint="D9"/>
                <w:spacing w:val="-3"/>
                <w:sz w:val="24"/>
                <w:szCs w:val="24"/>
              </w:rPr>
              <w:t>Financial Training</w:t>
            </w:r>
          </w:p>
        </w:tc>
        <w:tc>
          <w:tcPr>
            <w:tcW w:w="4675" w:type="dxa"/>
            <w:shd w:val="clear" w:color="auto" w:fill="F2F2F2" w:themeFill="background1" w:themeFillShade="F2"/>
            <w:vAlign w:val="center"/>
          </w:tcPr>
          <w:p w14:paraId="4421F9AB" w14:textId="73377ECF" w:rsidR="001F69E3" w:rsidRPr="00B84993" w:rsidRDefault="001F69E3" w:rsidP="00B84993">
            <w:pPr>
              <w:jc w:val="center"/>
              <w:rPr>
                <w:rFonts w:ascii="Trebuchet MS" w:hAnsi="Trebuchet MS" w:cs="Times New Roman"/>
                <w:b/>
                <w:bCs/>
                <w:color w:val="262626" w:themeColor="text1" w:themeTint="D9"/>
                <w:spacing w:val="-3"/>
                <w:sz w:val="24"/>
                <w:szCs w:val="24"/>
              </w:rPr>
            </w:pPr>
            <w:r w:rsidRPr="00B84993">
              <w:rPr>
                <w:rFonts w:ascii="Trebuchet MS" w:hAnsi="Trebuchet MS" w:cs="Times New Roman"/>
                <w:b/>
                <w:bCs/>
                <w:color w:val="262626" w:themeColor="text1" w:themeTint="D9"/>
                <w:spacing w:val="-3"/>
                <w:sz w:val="24"/>
                <w:szCs w:val="24"/>
              </w:rPr>
              <w:t>Franchise Management Software</w:t>
            </w:r>
          </w:p>
        </w:tc>
      </w:tr>
      <w:tr w:rsidR="001F69E3" w14:paraId="1AD35251" w14:textId="77777777" w:rsidTr="00B84993">
        <w:tc>
          <w:tcPr>
            <w:tcW w:w="4675" w:type="dxa"/>
            <w:vAlign w:val="center"/>
          </w:tcPr>
          <w:p w14:paraId="06A37C10" w14:textId="735A3978" w:rsidR="000D0A87" w:rsidRPr="00902DC7" w:rsidRDefault="000D0A87" w:rsidP="00B84993">
            <w:pPr>
              <w:jc w:val="center"/>
              <w:rPr>
                <w:rFonts w:ascii="Trebuchet MS" w:hAnsi="Trebuchet MS" w:cs="Times New Roman"/>
                <w:b/>
                <w:bCs/>
                <w:color w:val="262626" w:themeColor="text1" w:themeTint="D9"/>
                <w:spacing w:val="-3"/>
                <w:sz w:val="22"/>
                <w:szCs w:val="22"/>
                <w:u w:val="single"/>
              </w:rPr>
            </w:pPr>
            <w:hyperlink r:id="rId20" w:history="1">
              <w:r w:rsidRPr="00B84993">
                <w:rPr>
                  <w:rStyle w:val="Hyperlink"/>
                  <w:rFonts w:ascii="Trebuchet MS" w:hAnsi="Trebuchet MS" w:cs="Times New Roman"/>
                  <w:b/>
                  <w:bCs/>
                  <w:color w:val="1F497D" w:themeColor="text2"/>
                  <w:spacing w:val="-3"/>
                  <w:sz w:val="22"/>
                  <w:szCs w:val="22"/>
                </w:rPr>
                <w:t>Barbara Nuss, CPA</w:t>
              </w:r>
            </w:hyperlink>
            <w:r w:rsidRPr="00902DC7">
              <w:rPr>
                <w:rStyle w:val="Hyperlink"/>
                <w:rFonts w:ascii="Trebuchet MS" w:hAnsi="Trebuchet MS" w:cs="Times New Roman"/>
                <w:b/>
                <w:bCs/>
                <w:color w:val="262626" w:themeColor="text1" w:themeTint="D9"/>
                <w:spacing w:val="-3"/>
                <w:sz w:val="22"/>
                <w:szCs w:val="22"/>
              </w:rPr>
              <w:br/>
            </w:r>
            <w:r w:rsidRPr="00902DC7">
              <w:rPr>
                <w:rFonts w:ascii="Trebuchet MS" w:hAnsi="Trebuchet MS" w:cs="Times New Roman"/>
                <w:b/>
                <w:bCs/>
                <w:color w:val="262626" w:themeColor="text1" w:themeTint="D9"/>
                <w:spacing w:val="-3"/>
                <w:sz w:val="22"/>
                <w:szCs w:val="22"/>
              </w:rPr>
              <w:t>President and Founder, Profit Soup</w:t>
            </w:r>
          </w:p>
        </w:tc>
        <w:tc>
          <w:tcPr>
            <w:tcW w:w="4675" w:type="dxa"/>
            <w:vAlign w:val="center"/>
          </w:tcPr>
          <w:p w14:paraId="48DB297C" w14:textId="356F9959" w:rsidR="001F69E3" w:rsidRPr="00902DC7" w:rsidRDefault="00146D54" w:rsidP="00B84993">
            <w:pPr>
              <w:jc w:val="center"/>
              <w:rPr>
                <w:rFonts w:ascii="Trebuchet MS" w:hAnsi="Trebuchet MS" w:cs="Times New Roman"/>
                <w:b/>
                <w:bCs/>
                <w:color w:val="262626" w:themeColor="text1" w:themeTint="D9"/>
                <w:spacing w:val="-3"/>
                <w:sz w:val="22"/>
                <w:szCs w:val="22"/>
              </w:rPr>
            </w:pPr>
            <w:hyperlink r:id="rId21" w:history="1">
              <w:r w:rsidR="000D0A87" w:rsidRPr="00B84993">
                <w:rPr>
                  <w:rStyle w:val="Hyperlink"/>
                  <w:rFonts w:ascii="Trebuchet MS" w:hAnsi="Trebuchet MS" w:cs="Times New Roman"/>
                  <w:b/>
                  <w:bCs/>
                  <w:color w:val="1F497D" w:themeColor="text2"/>
                  <w:spacing w:val="-3"/>
                  <w:sz w:val="22"/>
                  <w:szCs w:val="22"/>
                </w:rPr>
                <w:t>www.franconnect.com/budgeting</w:t>
              </w:r>
            </w:hyperlink>
            <w:r w:rsidR="000D0A87" w:rsidRPr="00B84993">
              <w:rPr>
                <w:rFonts w:ascii="Trebuchet MS" w:hAnsi="Trebuchet MS" w:cs="Times New Roman"/>
                <w:b/>
                <w:bCs/>
                <w:color w:val="1F497D" w:themeColor="text2"/>
                <w:spacing w:val="-3"/>
                <w:sz w:val="22"/>
                <w:szCs w:val="22"/>
              </w:rPr>
              <w:t xml:space="preserve"> </w:t>
            </w:r>
          </w:p>
        </w:tc>
      </w:tr>
    </w:tbl>
    <w:p w14:paraId="2D1AA228" w14:textId="77777777" w:rsidR="001F69E3" w:rsidRPr="001544FF" w:rsidRDefault="001F69E3" w:rsidP="001F1DF9">
      <w:pPr>
        <w:rPr>
          <w:rFonts w:ascii="Trebuchet MS" w:hAnsi="Trebuchet MS" w:cs="Times New Roman"/>
          <w:b/>
          <w:bCs/>
          <w:spacing w:val="-3"/>
          <w:sz w:val="22"/>
          <w:szCs w:val="22"/>
        </w:rPr>
      </w:pPr>
    </w:p>
    <w:p w14:paraId="78E2ECA1" w14:textId="5391D1C5" w:rsidR="001F1DF9" w:rsidRPr="000D0A87" w:rsidRDefault="001F1DF9" w:rsidP="000D0A87">
      <w:pPr>
        <w:tabs>
          <w:tab w:val="center" w:pos="2070"/>
          <w:tab w:val="left" w:pos="5040"/>
          <w:tab w:val="center" w:pos="7110"/>
        </w:tabs>
        <w:spacing w:before="0" w:after="0" w:line="240" w:lineRule="atLeast"/>
        <w:rPr>
          <w:rFonts w:ascii="Trebuchet MS" w:hAnsi="Trebuchet MS" w:cs="Times New Roman"/>
          <w:b/>
          <w:bCs/>
          <w:spacing w:val="-3"/>
          <w:sz w:val="22"/>
          <w:szCs w:val="22"/>
        </w:rPr>
        <w:sectPr w:rsidR="001F1DF9" w:rsidRPr="000D0A87" w:rsidSect="00BF2CB7">
          <w:footerReference w:type="default" r:id="rId22"/>
          <w:footerReference w:type="first" r:id="rId23"/>
          <w:pgSz w:w="12240" w:h="15840" w:code="1"/>
          <w:pgMar w:top="634" w:right="1440" w:bottom="1080" w:left="1440" w:header="720" w:footer="720" w:gutter="0"/>
          <w:pgNumType w:start="1"/>
          <w:cols w:space="720"/>
          <w:titlePg/>
          <w:docGrid w:linePitch="360"/>
        </w:sectPr>
      </w:pPr>
    </w:p>
    <w:p w14:paraId="69C966E4" w14:textId="4BF351C4" w:rsidR="00E73433" w:rsidRPr="00D16D1F" w:rsidRDefault="00B63015" w:rsidP="00E73433">
      <w:pPr>
        <w:pStyle w:val="Heading2"/>
        <w:rPr>
          <w:sz w:val="32"/>
          <w:szCs w:val="32"/>
          <w:lang w:val="en-US"/>
        </w:rPr>
      </w:pPr>
      <w:r w:rsidRPr="00D16D1F">
        <w:rPr>
          <w:sz w:val="32"/>
          <w:szCs w:val="32"/>
          <w:lang w:val="en-US"/>
        </w:rPr>
        <w:lastRenderedPageBreak/>
        <w:t xml:space="preserve">Take the </w:t>
      </w:r>
      <w:r w:rsidR="00A06094" w:rsidRPr="00D16D1F">
        <w:rPr>
          <w:sz w:val="32"/>
          <w:szCs w:val="32"/>
          <w:lang w:val="en-US"/>
        </w:rPr>
        <w:t xml:space="preserve">Self-assessment: </w:t>
      </w:r>
      <w:r w:rsidR="00E73433" w:rsidRPr="00D16D1F">
        <w:rPr>
          <w:sz w:val="32"/>
          <w:szCs w:val="32"/>
          <w:lang w:val="en-US"/>
        </w:rPr>
        <w:t>What</w:t>
      </w:r>
      <w:r w:rsidR="00C97FC0" w:rsidRPr="00D16D1F">
        <w:rPr>
          <w:sz w:val="32"/>
          <w:szCs w:val="32"/>
          <w:lang w:val="en-US"/>
        </w:rPr>
        <w:t xml:space="preserve"> i</w:t>
      </w:r>
      <w:r w:rsidR="00E73433" w:rsidRPr="00D16D1F">
        <w:rPr>
          <w:sz w:val="32"/>
          <w:szCs w:val="32"/>
          <w:lang w:val="en-US"/>
        </w:rPr>
        <w:t>s Your Planning IQ?</w:t>
      </w:r>
    </w:p>
    <w:p w14:paraId="6E7D38BA" w14:textId="77777777" w:rsidR="00E73433" w:rsidRPr="004A27E1" w:rsidRDefault="00E73433" w:rsidP="00E73433">
      <w:r w:rsidRPr="004A27E1">
        <w:rPr>
          <w:lang w:eastAsia="en-AU"/>
        </w:rPr>
        <w:t xml:space="preserve">Take the Planning IQ test to discover things you can do to improve your planning process. </w:t>
      </w:r>
      <w:r w:rsidRPr="004A27E1">
        <w:t>Read each statement and if you agree that it is true, check the box. If not, leave it blank. Be honest with yourself. Be a hard grader. Then count the checked boxes and record the number of positive responses at the bottom.</w:t>
      </w:r>
    </w:p>
    <w:tbl>
      <w:tblPr>
        <w:tblStyle w:val="Table"/>
        <w:tblW w:w="9540" w:type="dxa"/>
        <w:tblInd w:w="-5" w:type="dxa"/>
        <w:tblBorders>
          <w:top w:val="single" w:sz="4" w:space="0" w:color="7F7F7F"/>
          <w:left w:val="single" w:sz="4" w:space="0" w:color="7F7F7F"/>
          <w:bottom w:val="single" w:sz="2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20"/>
        <w:gridCol w:w="497"/>
        <w:gridCol w:w="8523"/>
      </w:tblGrid>
      <w:tr w:rsidR="00C02EF4" w:rsidRPr="004A27E1" w14:paraId="1494A809" w14:textId="77777777" w:rsidTr="00C02EF4">
        <w:trPr>
          <w:cnfStyle w:val="100000000000" w:firstRow="1" w:lastRow="0" w:firstColumn="0" w:lastColumn="0" w:oddVBand="0" w:evenVBand="0" w:oddHBand="0" w:evenHBand="0" w:firstRowFirstColumn="0" w:firstRowLastColumn="0" w:lastRowFirstColumn="0" w:lastRowLastColumn="0"/>
        </w:trPr>
        <w:tc>
          <w:tcPr>
            <w:tcW w:w="520" w:type="dxa"/>
            <w:vAlign w:val="center"/>
          </w:tcPr>
          <w:p w14:paraId="62CEE248" w14:textId="77777777" w:rsidR="00C02EF4" w:rsidRPr="004A27E1" w:rsidRDefault="00C02EF4" w:rsidP="009F6F3E">
            <w:pPr>
              <w:contextualSpacing/>
              <w:jc w:val="left"/>
              <w:rPr>
                <w:rFonts w:eastAsia="Calibri" w:cs="Cambria"/>
              </w:rPr>
            </w:pPr>
            <w:r w:rsidRPr="004A27E1">
              <w:rPr>
                <w:rFonts w:eastAsia="Calibri" w:cs="Cambria"/>
              </w:rPr>
              <w:t>#</w:t>
            </w:r>
          </w:p>
        </w:tc>
        <w:tc>
          <w:tcPr>
            <w:tcW w:w="497" w:type="dxa"/>
            <w:vAlign w:val="center"/>
          </w:tcPr>
          <w:p w14:paraId="35CBD513" w14:textId="77777777" w:rsidR="00C02EF4" w:rsidRPr="004A27E1" w:rsidRDefault="00C02EF4" w:rsidP="009F6F3E">
            <w:pPr>
              <w:contextualSpacing/>
              <w:jc w:val="left"/>
              <w:rPr>
                <w:rFonts w:eastAsia="Calibri" w:cs="Cambria"/>
              </w:rPr>
            </w:pPr>
            <w:r w:rsidRPr="004A27E1">
              <w:rPr>
                <w:rFonts w:ascii="Segoe UI Symbol" w:eastAsia="Calibri" w:hAnsi="Segoe UI Symbol" w:cs="Cambria"/>
              </w:rPr>
              <w:t>✔</w:t>
            </w:r>
          </w:p>
        </w:tc>
        <w:tc>
          <w:tcPr>
            <w:tcW w:w="8523" w:type="dxa"/>
            <w:vAlign w:val="center"/>
          </w:tcPr>
          <w:p w14:paraId="67BA0979" w14:textId="5F9682DA" w:rsidR="00C02EF4" w:rsidRPr="004A27E1" w:rsidRDefault="00C02EF4" w:rsidP="009F6F3E">
            <w:pPr>
              <w:contextualSpacing/>
              <w:jc w:val="left"/>
              <w:rPr>
                <w:rFonts w:eastAsia="Calibri" w:cs="Cambria"/>
              </w:rPr>
            </w:pPr>
            <w:r w:rsidRPr="004A27E1">
              <w:rPr>
                <w:rFonts w:eastAsia="Calibri" w:cs="Cambria"/>
              </w:rPr>
              <w:t>Planning topic</w:t>
            </w:r>
          </w:p>
        </w:tc>
      </w:tr>
      <w:tr w:rsidR="00C02EF4" w:rsidRPr="004A27E1" w14:paraId="6C7FD17E" w14:textId="77777777" w:rsidTr="00C02EF4">
        <w:tc>
          <w:tcPr>
            <w:tcW w:w="520" w:type="dxa"/>
          </w:tcPr>
          <w:p w14:paraId="39BB80DB" w14:textId="4626B0E9" w:rsidR="00C02EF4" w:rsidRPr="004A27E1" w:rsidRDefault="00C02EF4" w:rsidP="00C4567C">
            <w:pPr>
              <w:spacing w:before="240"/>
              <w:contextualSpacing/>
              <w:jc w:val="center"/>
              <w:rPr>
                <w:rFonts w:eastAsia="Calibri" w:cs="Cambria"/>
                <w:color w:val="000000"/>
                <w:szCs w:val="20"/>
              </w:rPr>
            </w:pPr>
            <w:r w:rsidRPr="004A27E1">
              <w:rPr>
                <w:rFonts w:eastAsia="Calibri" w:cs="Cambria"/>
                <w:color w:val="000000"/>
                <w:szCs w:val="20"/>
              </w:rPr>
              <w:t>1</w:t>
            </w:r>
          </w:p>
        </w:tc>
        <w:tc>
          <w:tcPr>
            <w:tcW w:w="497" w:type="dxa"/>
          </w:tcPr>
          <w:p w14:paraId="694B1883" w14:textId="77777777" w:rsidR="00C02EF4" w:rsidRPr="004A27E1" w:rsidRDefault="00C02EF4" w:rsidP="00C4567C">
            <w:pPr>
              <w:spacing w:before="240"/>
              <w:contextualSpacing/>
              <w:jc w:val="center"/>
              <w:rPr>
                <w:rFonts w:eastAsia="Calibri" w:cs="Cambria"/>
                <w:color w:val="000000"/>
                <w:szCs w:val="20"/>
              </w:rPr>
            </w:pPr>
          </w:p>
        </w:tc>
        <w:tc>
          <w:tcPr>
            <w:tcW w:w="8523" w:type="dxa"/>
          </w:tcPr>
          <w:p w14:paraId="00F85A52" w14:textId="1BDFD4ED" w:rsidR="00C02EF4" w:rsidRPr="004A27E1" w:rsidRDefault="00C02EF4" w:rsidP="00C4567C">
            <w:pPr>
              <w:spacing w:before="240"/>
              <w:contextualSpacing/>
              <w:rPr>
                <w:color w:val="000000"/>
                <w:szCs w:val="20"/>
              </w:rPr>
            </w:pPr>
            <w:r w:rsidRPr="004A27E1">
              <w:rPr>
                <w:color w:val="000000"/>
                <w:szCs w:val="20"/>
              </w:rPr>
              <w:t>I have a long-term goal for the wealth I aim to build through my franchise ownership</w:t>
            </w:r>
          </w:p>
        </w:tc>
      </w:tr>
      <w:tr w:rsidR="00C02EF4" w:rsidRPr="004A27E1" w14:paraId="1958FB0C" w14:textId="77777777" w:rsidTr="00C02EF4">
        <w:tc>
          <w:tcPr>
            <w:tcW w:w="520" w:type="dxa"/>
          </w:tcPr>
          <w:p w14:paraId="63F59DBD" w14:textId="65829653" w:rsidR="00C02EF4" w:rsidRPr="004A27E1" w:rsidRDefault="00C02EF4" w:rsidP="00C02EF4">
            <w:pPr>
              <w:spacing w:before="240"/>
              <w:contextualSpacing/>
              <w:jc w:val="center"/>
              <w:rPr>
                <w:rFonts w:eastAsia="Calibri" w:cs="Cambria"/>
                <w:color w:val="000000"/>
                <w:szCs w:val="20"/>
              </w:rPr>
            </w:pPr>
            <w:r w:rsidRPr="004A27E1">
              <w:rPr>
                <w:rFonts w:eastAsia="Calibri" w:cs="Cambria"/>
                <w:color w:val="000000"/>
                <w:szCs w:val="20"/>
              </w:rPr>
              <w:t>2</w:t>
            </w:r>
          </w:p>
        </w:tc>
        <w:tc>
          <w:tcPr>
            <w:tcW w:w="497" w:type="dxa"/>
          </w:tcPr>
          <w:p w14:paraId="60B15485" w14:textId="77777777" w:rsidR="00C02EF4" w:rsidRPr="004A27E1" w:rsidRDefault="00C02EF4" w:rsidP="00C02EF4">
            <w:pPr>
              <w:spacing w:before="240"/>
              <w:contextualSpacing/>
              <w:jc w:val="center"/>
              <w:rPr>
                <w:rFonts w:eastAsia="Calibri" w:cs="Cambria"/>
                <w:color w:val="000000"/>
                <w:szCs w:val="20"/>
              </w:rPr>
            </w:pPr>
          </w:p>
        </w:tc>
        <w:tc>
          <w:tcPr>
            <w:tcW w:w="8523" w:type="dxa"/>
          </w:tcPr>
          <w:p w14:paraId="0E044BA2" w14:textId="6F460AFE" w:rsidR="00C02EF4" w:rsidRPr="004A27E1" w:rsidRDefault="00C02EF4" w:rsidP="00C02EF4">
            <w:pPr>
              <w:spacing w:before="240"/>
              <w:contextualSpacing/>
              <w:rPr>
                <w:color w:val="000000"/>
                <w:szCs w:val="20"/>
              </w:rPr>
            </w:pPr>
            <w:r w:rsidRPr="004A27E1">
              <w:rPr>
                <w:color w:val="000000"/>
                <w:szCs w:val="20"/>
              </w:rPr>
              <w:t>I have a long-term growth plan that would create the wealth I aim to build</w:t>
            </w:r>
          </w:p>
        </w:tc>
      </w:tr>
      <w:tr w:rsidR="008D7CDB" w:rsidRPr="004A27E1" w14:paraId="5652B5B6" w14:textId="77777777" w:rsidTr="00C02EF4">
        <w:tc>
          <w:tcPr>
            <w:tcW w:w="520" w:type="dxa"/>
          </w:tcPr>
          <w:p w14:paraId="55B4729C" w14:textId="5261BAD0" w:rsidR="008D7CDB" w:rsidRPr="004A27E1" w:rsidRDefault="008D7CDB" w:rsidP="00C02EF4">
            <w:pPr>
              <w:spacing w:before="240"/>
              <w:contextualSpacing/>
              <w:jc w:val="center"/>
              <w:rPr>
                <w:rFonts w:eastAsia="Calibri" w:cs="Cambria"/>
                <w:color w:val="000000"/>
              </w:rPr>
            </w:pPr>
            <w:r>
              <w:rPr>
                <w:rFonts w:eastAsia="Calibri" w:cs="Cambria"/>
                <w:color w:val="000000"/>
              </w:rPr>
              <w:t>3</w:t>
            </w:r>
          </w:p>
        </w:tc>
        <w:tc>
          <w:tcPr>
            <w:tcW w:w="497" w:type="dxa"/>
          </w:tcPr>
          <w:p w14:paraId="069DA3D7" w14:textId="77777777" w:rsidR="008D7CDB" w:rsidRPr="004A27E1" w:rsidRDefault="008D7CDB" w:rsidP="00C02EF4">
            <w:pPr>
              <w:spacing w:before="240"/>
              <w:contextualSpacing/>
              <w:jc w:val="center"/>
              <w:rPr>
                <w:rFonts w:eastAsia="Calibri" w:cs="Cambria"/>
                <w:color w:val="000000"/>
              </w:rPr>
            </w:pPr>
          </w:p>
        </w:tc>
        <w:tc>
          <w:tcPr>
            <w:tcW w:w="8523" w:type="dxa"/>
          </w:tcPr>
          <w:p w14:paraId="68A3286C" w14:textId="4D44AEB4" w:rsidR="008D7CDB" w:rsidRPr="004A27E1" w:rsidRDefault="008D7CDB" w:rsidP="00C02EF4">
            <w:pPr>
              <w:spacing w:before="240"/>
              <w:contextualSpacing/>
              <w:rPr>
                <w:color w:val="000000"/>
              </w:rPr>
            </w:pPr>
            <w:r w:rsidRPr="004A27E1">
              <w:rPr>
                <w:color w:val="000000"/>
                <w:szCs w:val="20"/>
              </w:rPr>
              <w:t>I know my company’s breakeven sales amount on a monthly and yearly basis</w:t>
            </w:r>
          </w:p>
        </w:tc>
      </w:tr>
      <w:tr w:rsidR="008D7CDB" w:rsidRPr="004A27E1" w14:paraId="613D77B4" w14:textId="77777777" w:rsidTr="00C02EF4">
        <w:tc>
          <w:tcPr>
            <w:tcW w:w="520" w:type="dxa"/>
          </w:tcPr>
          <w:p w14:paraId="1FA833AB" w14:textId="28E19733" w:rsidR="008D7CDB" w:rsidRPr="004A27E1" w:rsidRDefault="008D7CDB" w:rsidP="008D7CDB">
            <w:pPr>
              <w:spacing w:before="240"/>
              <w:contextualSpacing/>
              <w:jc w:val="center"/>
              <w:rPr>
                <w:rFonts w:eastAsia="Calibri" w:cs="Cambria"/>
                <w:color w:val="000000"/>
              </w:rPr>
            </w:pPr>
            <w:r w:rsidRPr="004A27E1">
              <w:rPr>
                <w:rFonts w:eastAsia="Calibri" w:cs="Cambria"/>
                <w:color w:val="000000"/>
                <w:szCs w:val="20"/>
              </w:rPr>
              <w:t>4</w:t>
            </w:r>
          </w:p>
        </w:tc>
        <w:tc>
          <w:tcPr>
            <w:tcW w:w="497" w:type="dxa"/>
          </w:tcPr>
          <w:p w14:paraId="12D2F37A" w14:textId="77777777" w:rsidR="008D7CDB" w:rsidRPr="004A27E1" w:rsidRDefault="008D7CDB" w:rsidP="008D7CDB">
            <w:pPr>
              <w:spacing w:before="240"/>
              <w:contextualSpacing/>
              <w:jc w:val="center"/>
              <w:rPr>
                <w:rFonts w:eastAsia="Calibri" w:cs="Cambria"/>
                <w:color w:val="000000"/>
              </w:rPr>
            </w:pPr>
          </w:p>
        </w:tc>
        <w:tc>
          <w:tcPr>
            <w:tcW w:w="8523" w:type="dxa"/>
          </w:tcPr>
          <w:p w14:paraId="41D34651" w14:textId="69383A22" w:rsidR="008D7CDB" w:rsidRPr="004A27E1" w:rsidRDefault="008D7CDB" w:rsidP="008D7CDB">
            <w:pPr>
              <w:spacing w:before="240"/>
              <w:contextualSpacing/>
              <w:rPr>
                <w:color w:val="000000"/>
              </w:rPr>
            </w:pPr>
            <w:r w:rsidRPr="004A27E1">
              <w:rPr>
                <w:color w:val="000000"/>
                <w:szCs w:val="20"/>
              </w:rPr>
              <w:t xml:space="preserve">I have a plan for how much debt I will repay in each of the next 3 years, and how much additional financing I may need for expansion, equipment, </w:t>
            </w:r>
            <w:r w:rsidR="006A7601" w:rsidRPr="004A27E1">
              <w:rPr>
                <w:color w:val="000000"/>
                <w:szCs w:val="20"/>
              </w:rPr>
              <w:t>facilities,</w:t>
            </w:r>
            <w:r w:rsidRPr="004A27E1">
              <w:rPr>
                <w:color w:val="000000"/>
                <w:szCs w:val="20"/>
              </w:rPr>
              <w:t xml:space="preserve"> or improvements</w:t>
            </w:r>
          </w:p>
        </w:tc>
      </w:tr>
      <w:tr w:rsidR="008D7CDB" w:rsidRPr="004A27E1" w14:paraId="69E7E386" w14:textId="77777777" w:rsidTr="00C02EF4">
        <w:tc>
          <w:tcPr>
            <w:tcW w:w="520" w:type="dxa"/>
          </w:tcPr>
          <w:p w14:paraId="25FF2289" w14:textId="4685AEBD" w:rsidR="008D7CDB" w:rsidRPr="004A27E1" w:rsidRDefault="008D7CDB" w:rsidP="008D7CDB">
            <w:pPr>
              <w:spacing w:before="240"/>
              <w:contextualSpacing/>
              <w:jc w:val="center"/>
              <w:rPr>
                <w:rFonts w:eastAsia="Calibri" w:cs="Cambria"/>
                <w:color w:val="000000"/>
                <w:szCs w:val="20"/>
              </w:rPr>
            </w:pPr>
            <w:r w:rsidRPr="004A27E1">
              <w:rPr>
                <w:rFonts w:eastAsia="Calibri" w:cs="Cambria"/>
                <w:color w:val="000000"/>
                <w:szCs w:val="20"/>
              </w:rPr>
              <w:t>5</w:t>
            </w:r>
          </w:p>
        </w:tc>
        <w:tc>
          <w:tcPr>
            <w:tcW w:w="497" w:type="dxa"/>
          </w:tcPr>
          <w:p w14:paraId="47DC9D43" w14:textId="77777777" w:rsidR="008D7CDB" w:rsidRPr="004A27E1" w:rsidRDefault="008D7CDB" w:rsidP="008D7CDB">
            <w:pPr>
              <w:spacing w:before="240"/>
              <w:contextualSpacing/>
              <w:jc w:val="center"/>
              <w:rPr>
                <w:rFonts w:eastAsia="Calibri" w:cs="Cambria"/>
                <w:color w:val="000000"/>
                <w:szCs w:val="20"/>
              </w:rPr>
            </w:pPr>
          </w:p>
        </w:tc>
        <w:tc>
          <w:tcPr>
            <w:tcW w:w="8523" w:type="dxa"/>
          </w:tcPr>
          <w:p w14:paraId="7589F5B8" w14:textId="79086FD1" w:rsidR="008D7CDB" w:rsidRPr="004A27E1" w:rsidRDefault="008D7CDB" w:rsidP="008D7CDB">
            <w:pPr>
              <w:spacing w:before="240"/>
              <w:contextualSpacing/>
              <w:rPr>
                <w:color w:val="000000"/>
                <w:szCs w:val="20"/>
              </w:rPr>
            </w:pPr>
            <w:r w:rsidRPr="004A27E1">
              <w:rPr>
                <w:color w:val="000000"/>
                <w:szCs w:val="20"/>
              </w:rPr>
              <w:t>I have a written budget that details monthly forecasted sales and expenses for the coming year</w:t>
            </w:r>
          </w:p>
        </w:tc>
      </w:tr>
      <w:tr w:rsidR="008D7CDB" w:rsidRPr="004A27E1" w14:paraId="04D6DDED" w14:textId="77777777" w:rsidTr="00C02EF4">
        <w:tc>
          <w:tcPr>
            <w:tcW w:w="520" w:type="dxa"/>
          </w:tcPr>
          <w:p w14:paraId="4EA56B5F" w14:textId="118D73E3" w:rsidR="008D7CDB" w:rsidRPr="004A27E1" w:rsidRDefault="008D7CDB" w:rsidP="008D7CDB">
            <w:pPr>
              <w:spacing w:before="240"/>
              <w:contextualSpacing/>
              <w:jc w:val="center"/>
              <w:rPr>
                <w:rFonts w:eastAsia="Calibri" w:cs="Cambria"/>
                <w:color w:val="000000"/>
              </w:rPr>
            </w:pPr>
            <w:r w:rsidRPr="004A27E1">
              <w:rPr>
                <w:rFonts w:eastAsia="Calibri" w:cs="Cambria"/>
                <w:color w:val="000000"/>
                <w:szCs w:val="20"/>
              </w:rPr>
              <w:t>6</w:t>
            </w:r>
          </w:p>
        </w:tc>
        <w:tc>
          <w:tcPr>
            <w:tcW w:w="497" w:type="dxa"/>
          </w:tcPr>
          <w:p w14:paraId="3B14E970" w14:textId="77777777" w:rsidR="008D7CDB" w:rsidRPr="004A27E1" w:rsidRDefault="008D7CDB" w:rsidP="008D7CDB">
            <w:pPr>
              <w:spacing w:before="240"/>
              <w:contextualSpacing/>
              <w:jc w:val="center"/>
              <w:rPr>
                <w:rFonts w:eastAsia="Calibri" w:cs="Cambria"/>
                <w:color w:val="000000"/>
              </w:rPr>
            </w:pPr>
          </w:p>
        </w:tc>
        <w:tc>
          <w:tcPr>
            <w:tcW w:w="8523" w:type="dxa"/>
          </w:tcPr>
          <w:p w14:paraId="2C4C43EE" w14:textId="2E4CEA25" w:rsidR="008D7CDB" w:rsidRPr="004A27E1" w:rsidRDefault="008D7CDB" w:rsidP="008D7CDB">
            <w:pPr>
              <w:spacing w:before="240"/>
              <w:contextualSpacing/>
              <w:rPr>
                <w:color w:val="000000"/>
              </w:rPr>
            </w:pPr>
            <w:r w:rsidRPr="004A27E1">
              <w:rPr>
                <w:color w:val="000000"/>
                <w:szCs w:val="20"/>
              </w:rPr>
              <w:t>I have budgeted for adequate sales and marketing activities and I have not cut out costs that impair salespeople’s ability to sell</w:t>
            </w:r>
          </w:p>
        </w:tc>
      </w:tr>
      <w:tr w:rsidR="008D7CDB" w:rsidRPr="004A27E1" w14:paraId="04B74E08" w14:textId="77777777" w:rsidTr="00C02EF4">
        <w:tc>
          <w:tcPr>
            <w:tcW w:w="520" w:type="dxa"/>
          </w:tcPr>
          <w:p w14:paraId="63CDDC5B" w14:textId="6CDF5A01" w:rsidR="008D7CDB" w:rsidRPr="004A27E1" w:rsidRDefault="008D7CDB" w:rsidP="008D7CDB">
            <w:pPr>
              <w:spacing w:before="240"/>
              <w:contextualSpacing/>
              <w:jc w:val="center"/>
              <w:rPr>
                <w:rFonts w:eastAsia="Calibri" w:cs="Cambria"/>
                <w:color w:val="000000"/>
              </w:rPr>
            </w:pPr>
            <w:r w:rsidRPr="004A27E1">
              <w:rPr>
                <w:rFonts w:eastAsia="Calibri" w:cs="Cambria"/>
                <w:color w:val="000000"/>
                <w:szCs w:val="20"/>
              </w:rPr>
              <w:t>7</w:t>
            </w:r>
          </w:p>
        </w:tc>
        <w:tc>
          <w:tcPr>
            <w:tcW w:w="497" w:type="dxa"/>
          </w:tcPr>
          <w:p w14:paraId="6B8B7CD4" w14:textId="77777777" w:rsidR="008D7CDB" w:rsidRPr="004A27E1" w:rsidRDefault="008D7CDB" w:rsidP="008D7CDB">
            <w:pPr>
              <w:spacing w:before="240"/>
              <w:contextualSpacing/>
              <w:jc w:val="center"/>
              <w:rPr>
                <w:rFonts w:eastAsia="Calibri" w:cs="Cambria"/>
                <w:color w:val="000000"/>
              </w:rPr>
            </w:pPr>
          </w:p>
        </w:tc>
        <w:tc>
          <w:tcPr>
            <w:tcW w:w="8523" w:type="dxa"/>
          </w:tcPr>
          <w:p w14:paraId="6140AED3" w14:textId="321ADC2F" w:rsidR="008D7CDB" w:rsidRPr="004A27E1" w:rsidRDefault="008D7CDB" w:rsidP="008D7CDB">
            <w:pPr>
              <w:spacing w:before="240"/>
              <w:contextualSpacing/>
              <w:rPr>
                <w:color w:val="000000"/>
              </w:rPr>
            </w:pPr>
            <w:r w:rsidRPr="004A27E1">
              <w:rPr>
                <w:color w:val="000000"/>
                <w:szCs w:val="20"/>
              </w:rPr>
              <w:t>I compare my actual income statement to the budget each month</w:t>
            </w:r>
          </w:p>
        </w:tc>
      </w:tr>
      <w:tr w:rsidR="008D7CDB" w:rsidRPr="004A27E1" w14:paraId="75649890" w14:textId="77777777" w:rsidTr="00C02EF4">
        <w:tc>
          <w:tcPr>
            <w:tcW w:w="520" w:type="dxa"/>
          </w:tcPr>
          <w:p w14:paraId="73695865" w14:textId="692946C0" w:rsidR="008D7CDB" w:rsidRPr="004A27E1" w:rsidRDefault="008D7CDB" w:rsidP="008D7CDB">
            <w:pPr>
              <w:spacing w:before="240"/>
              <w:contextualSpacing/>
              <w:jc w:val="center"/>
              <w:rPr>
                <w:rFonts w:eastAsia="Calibri" w:cs="Cambria"/>
                <w:color w:val="000000"/>
              </w:rPr>
            </w:pPr>
            <w:r w:rsidRPr="004A27E1">
              <w:rPr>
                <w:rFonts w:eastAsia="Calibri" w:cs="Cambria"/>
                <w:color w:val="000000"/>
                <w:szCs w:val="20"/>
              </w:rPr>
              <w:t>8</w:t>
            </w:r>
          </w:p>
        </w:tc>
        <w:tc>
          <w:tcPr>
            <w:tcW w:w="497" w:type="dxa"/>
          </w:tcPr>
          <w:p w14:paraId="2B711307" w14:textId="77777777" w:rsidR="008D7CDB" w:rsidRPr="004A27E1" w:rsidRDefault="008D7CDB" w:rsidP="008D7CDB">
            <w:pPr>
              <w:spacing w:before="240"/>
              <w:contextualSpacing/>
              <w:jc w:val="center"/>
              <w:rPr>
                <w:rFonts w:eastAsia="Calibri" w:cs="Cambria"/>
                <w:color w:val="000000"/>
              </w:rPr>
            </w:pPr>
          </w:p>
        </w:tc>
        <w:tc>
          <w:tcPr>
            <w:tcW w:w="8523" w:type="dxa"/>
          </w:tcPr>
          <w:p w14:paraId="2BF3C298" w14:textId="55F8D596" w:rsidR="008D7CDB" w:rsidRPr="004A27E1" w:rsidRDefault="008D7CDB" w:rsidP="008D7CDB">
            <w:pPr>
              <w:spacing w:before="240"/>
              <w:contextualSpacing/>
              <w:rPr>
                <w:color w:val="000000"/>
              </w:rPr>
            </w:pPr>
            <w:r w:rsidRPr="004A27E1">
              <w:rPr>
                <w:color w:val="000000"/>
              </w:rPr>
              <w:t>Each month I discuss how the business is trending as compared to budget with my leadership team/trusted advisors/field business consultant.</w:t>
            </w:r>
          </w:p>
        </w:tc>
      </w:tr>
      <w:tr w:rsidR="008D7CDB" w:rsidRPr="004A27E1" w14:paraId="7278B5D7" w14:textId="77777777" w:rsidTr="00C02EF4">
        <w:tc>
          <w:tcPr>
            <w:tcW w:w="520" w:type="dxa"/>
          </w:tcPr>
          <w:p w14:paraId="0010849E" w14:textId="6B8A84AC" w:rsidR="008D7CDB" w:rsidRPr="004A27E1" w:rsidRDefault="008D7CDB" w:rsidP="008D7CDB">
            <w:pPr>
              <w:spacing w:before="240"/>
              <w:contextualSpacing/>
              <w:jc w:val="center"/>
              <w:rPr>
                <w:rFonts w:eastAsia="Calibri" w:cs="Cambria"/>
                <w:color w:val="000000"/>
                <w:szCs w:val="20"/>
              </w:rPr>
            </w:pPr>
            <w:r w:rsidRPr="004A27E1">
              <w:rPr>
                <w:rFonts w:eastAsia="Calibri" w:cs="Cambria"/>
                <w:color w:val="000000"/>
                <w:szCs w:val="20"/>
              </w:rPr>
              <w:t>9</w:t>
            </w:r>
          </w:p>
        </w:tc>
        <w:tc>
          <w:tcPr>
            <w:tcW w:w="497" w:type="dxa"/>
          </w:tcPr>
          <w:p w14:paraId="14BC5B52" w14:textId="77777777" w:rsidR="008D7CDB" w:rsidRPr="004A27E1" w:rsidRDefault="008D7CDB" w:rsidP="008D7CDB">
            <w:pPr>
              <w:spacing w:before="240"/>
              <w:contextualSpacing/>
              <w:jc w:val="center"/>
              <w:rPr>
                <w:rFonts w:eastAsia="Calibri" w:cs="Cambria"/>
                <w:color w:val="000000"/>
                <w:szCs w:val="20"/>
              </w:rPr>
            </w:pPr>
          </w:p>
        </w:tc>
        <w:tc>
          <w:tcPr>
            <w:tcW w:w="8523" w:type="dxa"/>
          </w:tcPr>
          <w:p w14:paraId="19081BEE" w14:textId="4B24E381" w:rsidR="008D7CDB" w:rsidRPr="004A27E1" w:rsidRDefault="008D7CDB" w:rsidP="008D7CDB">
            <w:pPr>
              <w:spacing w:before="240"/>
              <w:contextualSpacing/>
              <w:rPr>
                <w:rFonts w:eastAsia="Calibri" w:cs="Cambria"/>
                <w:color w:val="000000"/>
                <w:szCs w:val="20"/>
              </w:rPr>
            </w:pPr>
            <w:r w:rsidRPr="004A27E1">
              <w:rPr>
                <w:color w:val="000000"/>
                <w:szCs w:val="20"/>
              </w:rPr>
              <w:t>I know how much cash my business will need in the next week, month and three months and have taken appropriate action so these cash needs can be met</w:t>
            </w:r>
          </w:p>
        </w:tc>
      </w:tr>
      <w:tr w:rsidR="008D7CDB" w:rsidRPr="004A27E1" w14:paraId="12583E6D" w14:textId="77777777" w:rsidTr="00C02EF4">
        <w:tc>
          <w:tcPr>
            <w:tcW w:w="520" w:type="dxa"/>
          </w:tcPr>
          <w:p w14:paraId="1BE4F5DD" w14:textId="64CBF23D" w:rsidR="008D7CDB" w:rsidRPr="004A27E1" w:rsidRDefault="008D7CDB" w:rsidP="008D7CDB">
            <w:pPr>
              <w:spacing w:before="240"/>
              <w:contextualSpacing/>
              <w:jc w:val="center"/>
              <w:rPr>
                <w:rFonts w:eastAsia="Calibri" w:cs="Cambria"/>
                <w:color w:val="000000"/>
                <w:szCs w:val="20"/>
              </w:rPr>
            </w:pPr>
            <w:r w:rsidRPr="004A27E1">
              <w:rPr>
                <w:rFonts w:eastAsia="Calibri" w:cs="Cambria"/>
                <w:color w:val="000000"/>
                <w:szCs w:val="20"/>
              </w:rPr>
              <w:t>10</w:t>
            </w:r>
          </w:p>
        </w:tc>
        <w:tc>
          <w:tcPr>
            <w:tcW w:w="497" w:type="dxa"/>
          </w:tcPr>
          <w:p w14:paraId="39B8E365" w14:textId="77777777" w:rsidR="008D7CDB" w:rsidRPr="004A27E1" w:rsidRDefault="008D7CDB" w:rsidP="008D7CDB">
            <w:pPr>
              <w:spacing w:before="240"/>
              <w:contextualSpacing/>
              <w:jc w:val="center"/>
              <w:rPr>
                <w:rFonts w:eastAsia="Calibri" w:cs="Cambria"/>
                <w:color w:val="000000"/>
                <w:szCs w:val="20"/>
              </w:rPr>
            </w:pPr>
          </w:p>
        </w:tc>
        <w:tc>
          <w:tcPr>
            <w:tcW w:w="8523" w:type="dxa"/>
          </w:tcPr>
          <w:p w14:paraId="04F877CE" w14:textId="034696E6" w:rsidR="008D7CDB" w:rsidRPr="004A27E1" w:rsidRDefault="008D7CDB" w:rsidP="008D7CDB">
            <w:pPr>
              <w:spacing w:before="240"/>
              <w:contextualSpacing/>
              <w:rPr>
                <w:szCs w:val="20"/>
              </w:rPr>
            </w:pPr>
            <w:r w:rsidRPr="004A27E1">
              <w:rPr>
                <w:color w:val="000000"/>
                <w:szCs w:val="20"/>
              </w:rPr>
              <w:t>I pay all federal, city and county taxes on time</w:t>
            </w:r>
          </w:p>
        </w:tc>
      </w:tr>
      <w:tr w:rsidR="008D7CDB" w:rsidRPr="004A27E1" w14:paraId="3076202E" w14:textId="77777777" w:rsidTr="00C02EF4">
        <w:tc>
          <w:tcPr>
            <w:tcW w:w="520" w:type="dxa"/>
          </w:tcPr>
          <w:p w14:paraId="5E5F98D0" w14:textId="7E6001EE" w:rsidR="008D7CDB" w:rsidRPr="004A27E1" w:rsidRDefault="008D7CDB" w:rsidP="008D7CDB">
            <w:pPr>
              <w:spacing w:before="240"/>
              <w:contextualSpacing/>
              <w:jc w:val="center"/>
              <w:rPr>
                <w:rFonts w:eastAsia="Calibri" w:cs="Cambria"/>
                <w:color w:val="000000"/>
                <w:szCs w:val="20"/>
              </w:rPr>
            </w:pPr>
            <w:r w:rsidRPr="004A27E1">
              <w:rPr>
                <w:rFonts w:eastAsia="Calibri" w:cs="Cambria"/>
                <w:color w:val="000000"/>
                <w:szCs w:val="20"/>
              </w:rPr>
              <w:t>11</w:t>
            </w:r>
          </w:p>
        </w:tc>
        <w:tc>
          <w:tcPr>
            <w:tcW w:w="497" w:type="dxa"/>
          </w:tcPr>
          <w:p w14:paraId="14764CC4" w14:textId="77777777" w:rsidR="008D7CDB" w:rsidRPr="004A27E1" w:rsidRDefault="008D7CDB" w:rsidP="008D7CDB">
            <w:pPr>
              <w:spacing w:before="240"/>
              <w:contextualSpacing/>
              <w:jc w:val="center"/>
              <w:rPr>
                <w:rFonts w:eastAsia="Calibri" w:cs="Cambria"/>
                <w:color w:val="000000"/>
                <w:szCs w:val="20"/>
              </w:rPr>
            </w:pPr>
          </w:p>
        </w:tc>
        <w:tc>
          <w:tcPr>
            <w:tcW w:w="8523" w:type="dxa"/>
          </w:tcPr>
          <w:p w14:paraId="196BAF95" w14:textId="4617A3B6" w:rsidR="008D7CDB" w:rsidRPr="004A27E1" w:rsidRDefault="008D7CDB" w:rsidP="008D7CDB">
            <w:pPr>
              <w:spacing w:before="240"/>
              <w:contextualSpacing/>
              <w:rPr>
                <w:rFonts w:eastAsia="Calibri" w:cs="Cambria"/>
                <w:color w:val="000000"/>
                <w:szCs w:val="20"/>
              </w:rPr>
            </w:pPr>
            <w:r w:rsidRPr="004A27E1">
              <w:rPr>
                <w:color w:val="000000"/>
                <w:szCs w:val="20"/>
              </w:rPr>
              <w:t>I take all trade discounts available and/or pay all invoices within the stated terms</w:t>
            </w:r>
          </w:p>
        </w:tc>
      </w:tr>
      <w:tr w:rsidR="008D7CDB" w:rsidRPr="004A27E1" w14:paraId="64695A38" w14:textId="77777777" w:rsidTr="00C02EF4">
        <w:tc>
          <w:tcPr>
            <w:tcW w:w="520" w:type="dxa"/>
          </w:tcPr>
          <w:p w14:paraId="3EBD576F" w14:textId="0C67AAF1" w:rsidR="008D7CDB" w:rsidRPr="004A27E1" w:rsidRDefault="008D7CDB" w:rsidP="008D7CDB">
            <w:pPr>
              <w:spacing w:before="240"/>
              <w:contextualSpacing/>
              <w:jc w:val="center"/>
              <w:rPr>
                <w:rFonts w:eastAsia="Calibri" w:cs="Cambria"/>
                <w:color w:val="000000"/>
                <w:szCs w:val="20"/>
              </w:rPr>
            </w:pPr>
            <w:r w:rsidRPr="004A27E1">
              <w:rPr>
                <w:rFonts w:eastAsia="Calibri" w:cs="Cambria"/>
                <w:color w:val="000000"/>
                <w:szCs w:val="20"/>
              </w:rPr>
              <w:t>12</w:t>
            </w:r>
          </w:p>
        </w:tc>
        <w:tc>
          <w:tcPr>
            <w:tcW w:w="497" w:type="dxa"/>
          </w:tcPr>
          <w:p w14:paraId="00D0052F" w14:textId="77777777" w:rsidR="008D7CDB" w:rsidRPr="004A27E1" w:rsidRDefault="008D7CDB" w:rsidP="008D7CDB">
            <w:pPr>
              <w:spacing w:before="240"/>
              <w:contextualSpacing/>
              <w:jc w:val="center"/>
              <w:rPr>
                <w:rFonts w:eastAsia="Calibri" w:cs="Cambria"/>
                <w:color w:val="000000"/>
                <w:szCs w:val="20"/>
              </w:rPr>
            </w:pPr>
          </w:p>
        </w:tc>
        <w:tc>
          <w:tcPr>
            <w:tcW w:w="8523" w:type="dxa"/>
          </w:tcPr>
          <w:p w14:paraId="476396F8" w14:textId="13F069C3" w:rsidR="008D7CDB" w:rsidRPr="004A27E1" w:rsidRDefault="008D7CDB" w:rsidP="008D7CDB">
            <w:pPr>
              <w:spacing w:before="240"/>
              <w:contextualSpacing/>
              <w:rPr>
                <w:rFonts w:eastAsia="Calibri" w:cs="Cambria"/>
                <w:color w:val="000000"/>
                <w:szCs w:val="20"/>
              </w:rPr>
            </w:pPr>
            <w:r w:rsidRPr="004A27E1">
              <w:rPr>
                <w:color w:val="000000"/>
                <w:szCs w:val="20"/>
              </w:rPr>
              <w:t>I do not use credit cards to finance business expenses for more than a month</w:t>
            </w:r>
          </w:p>
        </w:tc>
      </w:tr>
      <w:tr w:rsidR="008D7CDB" w:rsidRPr="004A27E1" w14:paraId="1615530C" w14:textId="77777777" w:rsidTr="00C02EF4">
        <w:tc>
          <w:tcPr>
            <w:tcW w:w="520" w:type="dxa"/>
          </w:tcPr>
          <w:p w14:paraId="38B701A4" w14:textId="57881BC6" w:rsidR="008D7CDB" w:rsidRPr="004A27E1" w:rsidRDefault="008D7CDB" w:rsidP="008D7CDB">
            <w:pPr>
              <w:spacing w:before="240"/>
              <w:contextualSpacing/>
              <w:jc w:val="center"/>
              <w:rPr>
                <w:rFonts w:eastAsia="Calibri" w:cs="Cambria"/>
                <w:color w:val="000000"/>
                <w:szCs w:val="20"/>
              </w:rPr>
            </w:pPr>
            <w:r w:rsidRPr="004A27E1">
              <w:rPr>
                <w:rFonts w:eastAsia="Calibri" w:cs="Cambria"/>
                <w:color w:val="000000"/>
                <w:szCs w:val="20"/>
              </w:rPr>
              <w:t>13</w:t>
            </w:r>
          </w:p>
        </w:tc>
        <w:tc>
          <w:tcPr>
            <w:tcW w:w="497" w:type="dxa"/>
          </w:tcPr>
          <w:p w14:paraId="5FC6CE9D" w14:textId="77777777" w:rsidR="008D7CDB" w:rsidRPr="004A27E1" w:rsidRDefault="008D7CDB" w:rsidP="008D7CDB">
            <w:pPr>
              <w:spacing w:before="240"/>
              <w:contextualSpacing/>
              <w:jc w:val="center"/>
              <w:rPr>
                <w:rFonts w:eastAsia="Calibri" w:cs="Cambria"/>
                <w:color w:val="000000"/>
                <w:szCs w:val="20"/>
              </w:rPr>
            </w:pPr>
          </w:p>
        </w:tc>
        <w:tc>
          <w:tcPr>
            <w:tcW w:w="8523" w:type="dxa"/>
          </w:tcPr>
          <w:p w14:paraId="68F1354C" w14:textId="09161836" w:rsidR="008D7CDB" w:rsidRPr="004A27E1" w:rsidRDefault="008D7CDB" w:rsidP="008D7CDB">
            <w:pPr>
              <w:spacing w:before="240"/>
              <w:contextualSpacing/>
              <w:rPr>
                <w:rFonts w:eastAsia="Calibri" w:cs="Cambria"/>
                <w:color w:val="000000"/>
                <w:szCs w:val="20"/>
              </w:rPr>
            </w:pPr>
            <w:r w:rsidRPr="004A27E1">
              <w:rPr>
                <w:color w:val="000000"/>
                <w:szCs w:val="20"/>
              </w:rPr>
              <w:t>My banker knows what is happening in my business because I keep him/her updated with financial statements that we discuss regularly</w:t>
            </w:r>
          </w:p>
        </w:tc>
      </w:tr>
      <w:tr w:rsidR="008D7CDB" w:rsidRPr="004A27E1" w14:paraId="16114B36" w14:textId="77777777" w:rsidTr="00C02EF4">
        <w:trPr>
          <w:trHeight w:val="58"/>
        </w:trPr>
        <w:tc>
          <w:tcPr>
            <w:tcW w:w="520" w:type="dxa"/>
          </w:tcPr>
          <w:p w14:paraId="761BC07F" w14:textId="61A7B567" w:rsidR="008D7CDB" w:rsidRPr="004A27E1" w:rsidRDefault="008D7CDB" w:rsidP="008D7CDB">
            <w:pPr>
              <w:spacing w:before="240"/>
              <w:contextualSpacing/>
              <w:jc w:val="center"/>
              <w:rPr>
                <w:rFonts w:eastAsia="Calibri" w:cs="Cambria"/>
                <w:color w:val="000000"/>
                <w:szCs w:val="20"/>
              </w:rPr>
            </w:pPr>
            <w:r w:rsidRPr="004A27E1">
              <w:rPr>
                <w:rFonts w:eastAsia="Calibri" w:cs="Cambria"/>
                <w:color w:val="000000"/>
                <w:szCs w:val="20"/>
              </w:rPr>
              <w:t>1</w:t>
            </w:r>
            <w:r>
              <w:rPr>
                <w:rFonts w:eastAsia="Calibri" w:cs="Cambria"/>
                <w:color w:val="000000"/>
                <w:szCs w:val="20"/>
              </w:rPr>
              <w:t>4</w:t>
            </w:r>
          </w:p>
        </w:tc>
        <w:tc>
          <w:tcPr>
            <w:tcW w:w="497" w:type="dxa"/>
          </w:tcPr>
          <w:p w14:paraId="21B4BE00" w14:textId="77777777" w:rsidR="008D7CDB" w:rsidRPr="004A27E1" w:rsidRDefault="008D7CDB" w:rsidP="008D7CDB">
            <w:pPr>
              <w:spacing w:before="240"/>
              <w:contextualSpacing/>
              <w:jc w:val="center"/>
              <w:rPr>
                <w:rFonts w:eastAsia="Calibri" w:cs="Cambria"/>
                <w:color w:val="000000"/>
                <w:szCs w:val="20"/>
              </w:rPr>
            </w:pPr>
          </w:p>
        </w:tc>
        <w:tc>
          <w:tcPr>
            <w:tcW w:w="8523" w:type="dxa"/>
          </w:tcPr>
          <w:p w14:paraId="2DE9D533" w14:textId="384DF05C" w:rsidR="008D7CDB" w:rsidRPr="004A27E1" w:rsidRDefault="008D7CDB" w:rsidP="008D7CDB">
            <w:pPr>
              <w:spacing w:before="240"/>
              <w:contextualSpacing/>
              <w:jc w:val="left"/>
              <w:rPr>
                <w:rFonts w:eastAsia="Calibri" w:cs="Cambria"/>
                <w:color w:val="000000"/>
                <w:szCs w:val="20"/>
              </w:rPr>
            </w:pPr>
            <w:r w:rsidRPr="004A27E1">
              <w:rPr>
                <w:color w:val="000000"/>
                <w:szCs w:val="20"/>
              </w:rPr>
              <w:t>I understand what is on my balance sheet</w:t>
            </w:r>
          </w:p>
        </w:tc>
      </w:tr>
      <w:tr w:rsidR="00B85BB1" w:rsidRPr="004A27E1" w14:paraId="1365B489" w14:textId="77777777" w:rsidTr="00C02EF4">
        <w:trPr>
          <w:trHeight w:val="58"/>
        </w:trPr>
        <w:tc>
          <w:tcPr>
            <w:tcW w:w="520" w:type="dxa"/>
          </w:tcPr>
          <w:p w14:paraId="2E3007E9" w14:textId="77777777" w:rsidR="00B85BB1" w:rsidRPr="004A27E1" w:rsidRDefault="00B85BB1" w:rsidP="008D7CDB">
            <w:pPr>
              <w:spacing w:before="240"/>
              <w:contextualSpacing/>
              <w:jc w:val="center"/>
              <w:rPr>
                <w:rFonts w:eastAsia="Calibri" w:cs="Cambria"/>
                <w:color w:val="000000"/>
              </w:rPr>
            </w:pPr>
          </w:p>
        </w:tc>
        <w:tc>
          <w:tcPr>
            <w:tcW w:w="497" w:type="dxa"/>
          </w:tcPr>
          <w:p w14:paraId="03AC31D1" w14:textId="77777777" w:rsidR="00B85BB1" w:rsidRPr="004A27E1" w:rsidRDefault="00B85BB1" w:rsidP="008D7CDB">
            <w:pPr>
              <w:spacing w:before="240"/>
              <w:contextualSpacing/>
              <w:jc w:val="center"/>
              <w:rPr>
                <w:rFonts w:eastAsia="Calibri" w:cs="Cambria"/>
                <w:color w:val="000000"/>
              </w:rPr>
            </w:pPr>
          </w:p>
        </w:tc>
        <w:tc>
          <w:tcPr>
            <w:tcW w:w="8523" w:type="dxa"/>
          </w:tcPr>
          <w:p w14:paraId="7FFFCCEE" w14:textId="002D40F9" w:rsidR="00B85BB1" w:rsidRPr="003F5AAC" w:rsidRDefault="00B85BB1" w:rsidP="008D7CDB">
            <w:pPr>
              <w:spacing w:before="240"/>
              <w:contextualSpacing/>
              <w:jc w:val="left"/>
              <w:rPr>
                <w:b/>
                <w:bCs w:val="0"/>
                <w:color w:val="000000"/>
              </w:rPr>
            </w:pPr>
            <w:r w:rsidRPr="003F5AAC">
              <w:rPr>
                <w:b/>
              </w:rPr>
              <w:t>TOTAL</w:t>
            </w:r>
            <w:r w:rsidR="003F5AAC">
              <w:rPr>
                <w:b/>
              </w:rPr>
              <w:t xml:space="preserve"> Boxes Checked</w:t>
            </w:r>
          </w:p>
        </w:tc>
      </w:tr>
    </w:tbl>
    <w:p w14:paraId="79DF7352" w14:textId="77777777" w:rsidR="009E5BF4" w:rsidRDefault="009E5BF4" w:rsidP="004A27E1">
      <w:pPr>
        <w:pStyle w:val="Heading2"/>
        <w:rPr>
          <w:rFonts w:ascii="Arial" w:hAnsi="Arial"/>
          <w:bCs/>
          <w:color w:val="000000"/>
          <w:kern w:val="0"/>
          <w:sz w:val="20"/>
          <w:szCs w:val="20"/>
          <w:lang w:val="en-US" w:eastAsia="en-US"/>
        </w:rPr>
      </w:pPr>
    </w:p>
    <w:p w14:paraId="6C35232E" w14:textId="79B2DAEB" w:rsidR="00C37ED6" w:rsidRDefault="00C37ED6" w:rsidP="00BC4616">
      <w:pPr>
        <w:pStyle w:val="Heading2"/>
        <w:numPr>
          <w:ilvl w:val="0"/>
          <w:numId w:val="15"/>
        </w:numPr>
        <w:rPr>
          <w:rFonts w:ascii="Arial" w:hAnsi="Arial"/>
          <w:bCs/>
          <w:color w:val="000000"/>
          <w:kern w:val="0"/>
          <w:sz w:val="20"/>
          <w:szCs w:val="20"/>
          <w:lang w:val="en-US" w:eastAsia="en-US"/>
        </w:rPr>
      </w:pPr>
      <w:r>
        <w:rPr>
          <w:rFonts w:ascii="Arial" w:hAnsi="Arial"/>
          <w:bCs/>
          <w:color w:val="000000"/>
          <w:kern w:val="0"/>
          <w:sz w:val="20"/>
          <w:szCs w:val="20"/>
          <w:lang w:val="en-US" w:eastAsia="en-US"/>
        </w:rPr>
        <w:t xml:space="preserve">0-14: &lt;persona name&gt;: Stop whatever you’re doing, and seek professional help now. </w:t>
      </w:r>
    </w:p>
    <w:p w14:paraId="34AD82D3" w14:textId="4E3BEE63" w:rsidR="00BC4616" w:rsidRDefault="00C37ED6" w:rsidP="00BC4616">
      <w:pPr>
        <w:pStyle w:val="Heading2"/>
        <w:numPr>
          <w:ilvl w:val="0"/>
          <w:numId w:val="15"/>
        </w:numPr>
        <w:rPr>
          <w:rFonts w:ascii="Arial" w:hAnsi="Arial"/>
          <w:bCs/>
          <w:color w:val="000000"/>
          <w:kern w:val="0"/>
          <w:sz w:val="20"/>
          <w:szCs w:val="20"/>
          <w:lang w:val="en-US" w:eastAsia="en-US"/>
        </w:rPr>
      </w:pPr>
      <w:r>
        <w:rPr>
          <w:rFonts w:ascii="Arial" w:hAnsi="Arial"/>
          <w:bCs/>
          <w:color w:val="000000"/>
          <w:kern w:val="0"/>
          <w:sz w:val="20"/>
          <w:szCs w:val="20"/>
          <w:lang w:val="en-US" w:eastAsia="en-US"/>
        </w:rPr>
        <w:t>5</w:t>
      </w:r>
      <w:r w:rsidR="00BC4616">
        <w:rPr>
          <w:rFonts w:ascii="Arial" w:hAnsi="Arial"/>
          <w:bCs/>
          <w:color w:val="000000"/>
          <w:kern w:val="0"/>
          <w:sz w:val="20"/>
          <w:szCs w:val="20"/>
          <w:lang w:val="en-US" w:eastAsia="en-US"/>
        </w:rPr>
        <w:t>-</w:t>
      </w:r>
      <w:r>
        <w:rPr>
          <w:rFonts w:ascii="Arial" w:hAnsi="Arial"/>
          <w:bCs/>
          <w:color w:val="000000"/>
          <w:kern w:val="0"/>
          <w:sz w:val="20"/>
          <w:szCs w:val="20"/>
          <w:lang w:val="en-US" w:eastAsia="en-US"/>
        </w:rPr>
        <w:t>7</w:t>
      </w:r>
      <w:r w:rsidR="00BC4616">
        <w:rPr>
          <w:rFonts w:ascii="Arial" w:hAnsi="Arial"/>
          <w:bCs/>
          <w:color w:val="000000"/>
          <w:kern w:val="0"/>
          <w:sz w:val="20"/>
          <w:szCs w:val="20"/>
          <w:lang w:val="en-US" w:eastAsia="en-US"/>
        </w:rPr>
        <w:t>:</w:t>
      </w:r>
      <w:r>
        <w:rPr>
          <w:rFonts w:ascii="Arial" w:hAnsi="Arial"/>
          <w:bCs/>
          <w:color w:val="000000"/>
          <w:kern w:val="0"/>
          <w:sz w:val="20"/>
          <w:szCs w:val="20"/>
          <w:lang w:val="en-US" w:eastAsia="en-US"/>
        </w:rPr>
        <w:t xml:space="preserve"> &lt;persona name</w:t>
      </w:r>
      <w:proofErr w:type="gramStart"/>
      <w:r>
        <w:rPr>
          <w:rFonts w:ascii="Arial" w:hAnsi="Arial"/>
          <w:bCs/>
          <w:color w:val="000000"/>
          <w:kern w:val="0"/>
          <w:sz w:val="20"/>
          <w:szCs w:val="20"/>
          <w:lang w:val="en-US" w:eastAsia="en-US"/>
        </w:rPr>
        <w:t xml:space="preserve">&gt; </w:t>
      </w:r>
      <w:r w:rsidR="00BC4616">
        <w:rPr>
          <w:rFonts w:ascii="Arial" w:hAnsi="Arial"/>
          <w:bCs/>
          <w:color w:val="000000"/>
          <w:kern w:val="0"/>
          <w:sz w:val="20"/>
          <w:szCs w:val="20"/>
          <w:lang w:val="en-US" w:eastAsia="en-US"/>
        </w:rPr>
        <w:t xml:space="preserve"> Your</w:t>
      </w:r>
      <w:proofErr w:type="gramEnd"/>
      <w:r w:rsidR="00BC4616">
        <w:rPr>
          <w:rFonts w:ascii="Arial" w:hAnsi="Arial"/>
          <w:bCs/>
          <w:color w:val="000000"/>
          <w:kern w:val="0"/>
          <w:sz w:val="20"/>
          <w:szCs w:val="20"/>
          <w:lang w:val="en-US" w:eastAsia="en-US"/>
        </w:rPr>
        <w:t xml:space="preserve"> heart is in the right place (because you took this assessment at all) but your </w:t>
      </w:r>
      <w:r w:rsidR="00EF59C9">
        <w:rPr>
          <w:rFonts w:ascii="Arial" w:hAnsi="Arial"/>
          <w:bCs/>
          <w:color w:val="000000"/>
          <w:kern w:val="0"/>
          <w:sz w:val="20"/>
          <w:szCs w:val="20"/>
          <w:lang w:val="en-US" w:eastAsia="en-US"/>
        </w:rPr>
        <w:t xml:space="preserve">budgeting </w:t>
      </w:r>
      <w:r w:rsidR="00F3772B">
        <w:rPr>
          <w:rFonts w:ascii="Arial" w:hAnsi="Arial"/>
          <w:bCs/>
          <w:color w:val="000000"/>
          <w:kern w:val="0"/>
          <w:sz w:val="20"/>
          <w:szCs w:val="20"/>
          <w:lang w:val="en-US" w:eastAsia="en-US"/>
        </w:rPr>
        <w:t xml:space="preserve">game needs an extreme makeover. Try </w:t>
      </w:r>
      <w:r w:rsidR="00C9198E">
        <w:rPr>
          <w:rFonts w:ascii="Arial" w:hAnsi="Arial"/>
          <w:bCs/>
          <w:color w:val="000000"/>
          <w:kern w:val="0"/>
          <w:sz w:val="20"/>
          <w:szCs w:val="20"/>
          <w:lang w:val="en-US" w:eastAsia="en-US"/>
        </w:rPr>
        <w:t xml:space="preserve">starting at the top of this </w:t>
      </w:r>
      <w:r w:rsidR="00982BFA">
        <w:rPr>
          <w:rFonts w:ascii="Arial" w:hAnsi="Arial"/>
          <w:bCs/>
          <w:color w:val="000000"/>
          <w:kern w:val="0"/>
          <w:sz w:val="20"/>
          <w:szCs w:val="20"/>
          <w:lang w:val="en-US" w:eastAsia="en-US"/>
        </w:rPr>
        <w:t xml:space="preserve">assessment list and knock off one item a month for the next 6 months. This should have a huge impact on your </w:t>
      </w:r>
      <w:r w:rsidR="00AB513A">
        <w:rPr>
          <w:rFonts w:ascii="Arial" w:hAnsi="Arial"/>
          <w:bCs/>
          <w:color w:val="000000"/>
          <w:kern w:val="0"/>
          <w:sz w:val="20"/>
          <w:szCs w:val="20"/>
          <w:lang w:val="en-US" w:eastAsia="en-US"/>
        </w:rPr>
        <w:t xml:space="preserve">financial health in a relatively short period of time. </w:t>
      </w:r>
    </w:p>
    <w:p w14:paraId="050C0429" w14:textId="1044A9F1" w:rsidR="00D16D1F" w:rsidRDefault="00C37ED6" w:rsidP="00BC4616">
      <w:pPr>
        <w:pStyle w:val="Heading2"/>
        <w:numPr>
          <w:ilvl w:val="0"/>
          <w:numId w:val="15"/>
        </w:numPr>
        <w:rPr>
          <w:rFonts w:ascii="Arial" w:hAnsi="Arial"/>
          <w:bCs/>
          <w:color w:val="000000"/>
          <w:kern w:val="0"/>
          <w:sz w:val="20"/>
          <w:szCs w:val="20"/>
          <w:lang w:val="en-US" w:eastAsia="en-US"/>
        </w:rPr>
      </w:pPr>
      <w:r>
        <w:rPr>
          <w:rFonts w:ascii="Arial" w:hAnsi="Arial"/>
          <w:bCs/>
          <w:color w:val="000000"/>
          <w:kern w:val="0"/>
          <w:sz w:val="20"/>
          <w:szCs w:val="20"/>
          <w:lang w:val="en-US" w:eastAsia="en-US"/>
        </w:rPr>
        <w:t>8</w:t>
      </w:r>
      <w:r w:rsidR="009E5BF4">
        <w:rPr>
          <w:rFonts w:ascii="Arial" w:hAnsi="Arial"/>
          <w:bCs/>
          <w:color w:val="000000"/>
          <w:kern w:val="0"/>
          <w:sz w:val="20"/>
          <w:szCs w:val="20"/>
          <w:lang w:val="en-US" w:eastAsia="en-US"/>
        </w:rPr>
        <w:t>-10</w:t>
      </w:r>
      <w:r w:rsidR="00D1117C">
        <w:rPr>
          <w:rFonts w:ascii="Arial" w:hAnsi="Arial"/>
          <w:bCs/>
          <w:color w:val="000000"/>
          <w:kern w:val="0"/>
          <w:sz w:val="20"/>
          <w:szCs w:val="20"/>
          <w:lang w:val="en-US" w:eastAsia="en-US"/>
        </w:rPr>
        <w:t xml:space="preserve">: </w:t>
      </w:r>
      <w:r w:rsidR="00513FCC">
        <w:rPr>
          <w:rFonts w:ascii="Arial" w:hAnsi="Arial"/>
          <w:bCs/>
          <w:color w:val="000000"/>
          <w:kern w:val="0"/>
          <w:sz w:val="20"/>
          <w:szCs w:val="20"/>
          <w:lang w:val="en-US" w:eastAsia="en-US"/>
        </w:rPr>
        <w:t xml:space="preserve">&lt;Persona name&gt;:  </w:t>
      </w:r>
      <w:r w:rsidR="00D1117C">
        <w:rPr>
          <w:rFonts w:ascii="Arial" w:hAnsi="Arial"/>
          <w:bCs/>
          <w:color w:val="000000"/>
          <w:kern w:val="0"/>
          <w:sz w:val="20"/>
          <w:szCs w:val="20"/>
          <w:lang w:val="en-US" w:eastAsia="en-US"/>
        </w:rPr>
        <w:t>You are not completely unprepared in your budgeting processes, but</w:t>
      </w:r>
      <w:r w:rsidR="00AB513A">
        <w:rPr>
          <w:rFonts w:ascii="Arial" w:hAnsi="Arial"/>
          <w:bCs/>
          <w:color w:val="000000"/>
          <w:kern w:val="0"/>
          <w:sz w:val="20"/>
          <w:szCs w:val="20"/>
          <w:lang w:val="en-US" w:eastAsia="en-US"/>
        </w:rPr>
        <w:t xml:space="preserve"> you probably have some </w:t>
      </w:r>
      <w:proofErr w:type="gramStart"/>
      <w:r w:rsidR="00AB513A">
        <w:rPr>
          <w:rFonts w:ascii="Arial" w:hAnsi="Arial"/>
          <w:bCs/>
          <w:color w:val="000000"/>
          <w:kern w:val="0"/>
          <w:sz w:val="20"/>
          <w:szCs w:val="20"/>
          <w:lang w:val="en-US" w:eastAsia="en-US"/>
        </w:rPr>
        <w:t>easily-addressed</w:t>
      </w:r>
      <w:proofErr w:type="gramEnd"/>
      <w:r w:rsidR="00AB513A">
        <w:rPr>
          <w:rFonts w:ascii="Arial" w:hAnsi="Arial"/>
          <w:bCs/>
          <w:color w:val="000000"/>
          <w:kern w:val="0"/>
          <w:sz w:val="20"/>
          <w:szCs w:val="20"/>
          <w:lang w:val="en-US" w:eastAsia="en-US"/>
        </w:rPr>
        <w:t xml:space="preserve"> gaps. If you can focus on 1 item a month for the next 3 months, you should move up into the &lt;next Persona&gt; category. </w:t>
      </w:r>
    </w:p>
    <w:p w14:paraId="6E4E2BB7" w14:textId="47DBBAA7" w:rsidR="00F23CB1" w:rsidRDefault="00F23CB1" w:rsidP="00BC4616">
      <w:pPr>
        <w:pStyle w:val="Heading2"/>
        <w:numPr>
          <w:ilvl w:val="0"/>
          <w:numId w:val="15"/>
        </w:numPr>
        <w:rPr>
          <w:rFonts w:ascii="Arial" w:hAnsi="Arial"/>
          <w:bCs/>
          <w:color w:val="000000"/>
          <w:kern w:val="0"/>
          <w:sz w:val="20"/>
          <w:szCs w:val="20"/>
          <w:lang w:val="en-US" w:eastAsia="en-US"/>
        </w:rPr>
      </w:pPr>
      <w:r>
        <w:rPr>
          <w:rFonts w:ascii="Arial" w:hAnsi="Arial"/>
          <w:bCs/>
          <w:color w:val="000000"/>
          <w:kern w:val="0"/>
          <w:sz w:val="20"/>
          <w:szCs w:val="20"/>
          <w:lang w:val="en-US" w:eastAsia="en-US"/>
        </w:rPr>
        <w:t xml:space="preserve">11-12: </w:t>
      </w:r>
      <w:r w:rsidR="00914C44">
        <w:rPr>
          <w:rFonts w:ascii="Arial" w:hAnsi="Arial"/>
          <w:bCs/>
          <w:color w:val="000000"/>
          <w:kern w:val="0"/>
          <w:sz w:val="20"/>
          <w:szCs w:val="20"/>
          <w:lang w:val="en-US" w:eastAsia="en-US"/>
        </w:rPr>
        <w:t xml:space="preserve"> &lt;Persona Name&gt;</w:t>
      </w:r>
      <w:r w:rsidR="00513FCC">
        <w:rPr>
          <w:rFonts w:ascii="Arial" w:hAnsi="Arial"/>
          <w:bCs/>
          <w:color w:val="000000"/>
          <w:kern w:val="0"/>
          <w:sz w:val="20"/>
          <w:szCs w:val="20"/>
          <w:lang w:val="en-US" w:eastAsia="en-US"/>
        </w:rPr>
        <w:t xml:space="preserve">: </w:t>
      </w:r>
      <w:r w:rsidR="00914C44">
        <w:rPr>
          <w:rFonts w:ascii="Arial" w:hAnsi="Arial"/>
          <w:bCs/>
          <w:color w:val="000000"/>
          <w:kern w:val="0"/>
          <w:sz w:val="20"/>
          <w:szCs w:val="20"/>
          <w:lang w:val="en-US" w:eastAsia="en-US"/>
        </w:rPr>
        <w:t xml:space="preserve"> </w:t>
      </w:r>
      <w:r>
        <w:rPr>
          <w:rFonts w:ascii="Arial" w:hAnsi="Arial"/>
          <w:bCs/>
          <w:color w:val="000000"/>
          <w:kern w:val="0"/>
          <w:sz w:val="20"/>
          <w:szCs w:val="20"/>
          <w:lang w:val="en-US" w:eastAsia="en-US"/>
        </w:rPr>
        <w:t xml:space="preserve">You </w:t>
      </w:r>
      <w:r w:rsidR="005F2B40">
        <w:rPr>
          <w:rFonts w:ascii="Arial" w:hAnsi="Arial"/>
          <w:bCs/>
          <w:color w:val="000000"/>
          <w:kern w:val="0"/>
          <w:sz w:val="20"/>
          <w:szCs w:val="20"/>
          <w:lang w:val="en-US" w:eastAsia="en-US"/>
        </w:rPr>
        <w:t xml:space="preserve">are doing most of the right things to be prepared year-in, year-out. </w:t>
      </w:r>
      <w:r w:rsidR="00914C44">
        <w:rPr>
          <w:rFonts w:ascii="Arial" w:hAnsi="Arial"/>
          <w:bCs/>
          <w:color w:val="000000"/>
          <w:kern w:val="0"/>
          <w:sz w:val="20"/>
          <w:szCs w:val="20"/>
          <w:lang w:val="en-US" w:eastAsia="en-US"/>
        </w:rPr>
        <w:t xml:space="preserve">In order to reduce your risk, take a look at the things from this assessment that you aren’t doing right now and figure out how you can </w:t>
      </w:r>
      <w:r w:rsidR="00D1117C">
        <w:rPr>
          <w:rFonts w:ascii="Arial" w:hAnsi="Arial"/>
          <w:bCs/>
          <w:color w:val="000000"/>
          <w:kern w:val="0"/>
          <w:sz w:val="20"/>
          <w:szCs w:val="20"/>
          <w:lang w:val="en-US" w:eastAsia="en-US"/>
        </w:rPr>
        <w:t xml:space="preserve">do two of them in the next 60 days. </w:t>
      </w:r>
    </w:p>
    <w:p w14:paraId="113829BA" w14:textId="2F77BF49" w:rsidR="00D16D1F" w:rsidRPr="00D16D1F" w:rsidRDefault="00D16D1F" w:rsidP="00BC4616">
      <w:pPr>
        <w:pStyle w:val="Heading2"/>
        <w:numPr>
          <w:ilvl w:val="0"/>
          <w:numId w:val="15"/>
        </w:numPr>
        <w:rPr>
          <w:rFonts w:ascii="Arial" w:hAnsi="Arial"/>
          <w:bCs/>
          <w:color w:val="000000"/>
          <w:kern w:val="0"/>
          <w:sz w:val="20"/>
          <w:szCs w:val="20"/>
          <w:lang w:val="en-US" w:eastAsia="en-US"/>
        </w:rPr>
      </w:pPr>
      <w:r>
        <w:rPr>
          <w:rFonts w:ascii="Arial" w:hAnsi="Arial"/>
          <w:bCs/>
          <w:color w:val="000000"/>
          <w:kern w:val="0"/>
          <w:sz w:val="20"/>
          <w:szCs w:val="20"/>
          <w:lang w:val="en-US" w:eastAsia="en-US"/>
        </w:rPr>
        <w:t xml:space="preserve">13-14: </w:t>
      </w:r>
      <w:r w:rsidR="00513FCC">
        <w:rPr>
          <w:rFonts w:ascii="Arial" w:hAnsi="Arial"/>
          <w:bCs/>
          <w:color w:val="000000"/>
          <w:kern w:val="0"/>
          <w:sz w:val="20"/>
          <w:szCs w:val="20"/>
          <w:lang w:val="en-US" w:eastAsia="en-US"/>
        </w:rPr>
        <w:t>&lt;Persona name&gt;</w:t>
      </w:r>
      <w:r w:rsidR="00F23CB1">
        <w:rPr>
          <w:rFonts w:ascii="Arial" w:hAnsi="Arial"/>
          <w:bCs/>
          <w:color w:val="000000"/>
          <w:kern w:val="0"/>
          <w:sz w:val="20"/>
          <w:szCs w:val="20"/>
          <w:lang w:val="en-US" w:eastAsia="en-US"/>
        </w:rPr>
        <w:t>:</w:t>
      </w:r>
      <w:r w:rsidR="00F120E6">
        <w:rPr>
          <w:rFonts w:ascii="Arial" w:hAnsi="Arial"/>
          <w:bCs/>
          <w:color w:val="000000"/>
          <w:kern w:val="0"/>
          <w:sz w:val="20"/>
          <w:szCs w:val="20"/>
          <w:lang w:val="en-US" w:eastAsia="en-US"/>
        </w:rPr>
        <w:t xml:space="preserve"> </w:t>
      </w:r>
      <w:r>
        <w:rPr>
          <w:rFonts w:ascii="Arial" w:hAnsi="Arial"/>
          <w:bCs/>
          <w:color w:val="000000"/>
          <w:kern w:val="0"/>
          <w:sz w:val="20"/>
          <w:szCs w:val="20"/>
          <w:lang w:val="en-US" w:eastAsia="en-US"/>
        </w:rPr>
        <w:t>You are</w:t>
      </w:r>
      <w:r w:rsidR="00EF59C9">
        <w:rPr>
          <w:rFonts w:ascii="Arial" w:hAnsi="Arial"/>
          <w:bCs/>
          <w:color w:val="000000"/>
          <w:kern w:val="0"/>
          <w:sz w:val="20"/>
          <w:szCs w:val="20"/>
          <w:lang w:val="en-US" w:eastAsia="en-US"/>
        </w:rPr>
        <w:t xml:space="preserve"> a </w:t>
      </w:r>
      <w:r w:rsidR="00513FCC">
        <w:rPr>
          <w:rFonts w:ascii="Arial" w:hAnsi="Arial"/>
          <w:bCs/>
          <w:color w:val="000000"/>
          <w:kern w:val="0"/>
          <w:sz w:val="20"/>
          <w:szCs w:val="20"/>
          <w:lang w:val="en-US" w:eastAsia="en-US"/>
        </w:rPr>
        <w:t xml:space="preserve">true financial planning </w:t>
      </w:r>
      <w:r w:rsidR="00C37ED6">
        <w:rPr>
          <w:rFonts w:ascii="Arial" w:hAnsi="Arial"/>
          <w:bCs/>
          <w:color w:val="000000"/>
          <w:kern w:val="0"/>
          <w:sz w:val="20"/>
          <w:szCs w:val="20"/>
          <w:lang w:val="en-US" w:eastAsia="en-US"/>
        </w:rPr>
        <w:t xml:space="preserve">guru </w:t>
      </w:r>
      <w:r w:rsidR="00235EFC">
        <w:rPr>
          <w:rFonts w:ascii="Arial" w:hAnsi="Arial"/>
          <w:bCs/>
          <w:color w:val="000000"/>
          <w:kern w:val="0"/>
          <w:sz w:val="20"/>
          <w:szCs w:val="20"/>
          <w:lang w:val="en-US" w:eastAsia="en-US"/>
        </w:rPr>
        <w:t xml:space="preserve">in near-complete control of </w:t>
      </w:r>
      <w:r w:rsidR="00C37ED6">
        <w:rPr>
          <w:rFonts w:ascii="Arial" w:hAnsi="Arial"/>
          <w:bCs/>
          <w:color w:val="000000"/>
          <w:kern w:val="0"/>
          <w:sz w:val="20"/>
          <w:szCs w:val="20"/>
          <w:lang w:val="en-US" w:eastAsia="en-US"/>
        </w:rPr>
        <w:t>your</w:t>
      </w:r>
      <w:r w:rsidR="00235EFC">
        <w:rPr>
          <w:rFonts w:ascii="Arial" w:hAnsi="Arial"/>
          <w:bCs/>
          <w:color w:val="000000"/>
          <w:kern w:val="0"/>
          <w:sz w:val="20"/>
          <w:szCs w:val="20"/>
          <w:lang w:val="en-US" w:eastAsia="en-US"/>
        </w:rPr>
        <w:t xml:space="preserve"> </w:t>
      </w:r>
      <w:r w:rsidR="00DB1C60">
        <w:rPr>
          <w:rFonts w:ascii="Arial" w:hAnsi="Arial"/>
          <w:bCs/>
          <w:color w:val="000000"/>
          <w:kern w:val="0"/>
          <w:sz w:val="20"/>
          <w:szCs w:val="20"/>
          <w:lang w:val="en-US" w:eastAsia="en-US"/>
        </w:rPr>
        <w:t xml:space="preserve">financial planning world. Even if surprises do occur, you have contingency plans in place. </w:t>
      </w:r>
    </w:p>
    <w:p w14:paraId="04D141E0" w14:textId="6AD8D124" w:rsidR="00D16D1F" w:rsidRPr="00D16D1F" w:rsidRDefault="00D16D1F" w:rsidP="004A27E1">
      <w:pPr>
        <w:pStyle w:val="Heading2"/>
        <w:rPr>
          <w:rFonts w:ascii="Arial" w:hAnsi="Arial"/>
          <w:bCs/>
          <w:color w:val="000000"/>
          <w:kern w:val="0"/>
          <w:sz w:val="20"/>
          <w:szCs w:val="20"/>
          <w:lang w:val="en-US" w:eastAsia="en-US"/>
        </w:rPr>
      </w:pPr>
    </w:p>
    <w:p w14:paraId="1ADC36B6" w14:textId="2E0F9A56" w:rsidR="00235EFC" w:rsidRDefault="00235EFC">
      <w:pPr>
        <w:suppressAutoHyphens w:val="0"/>
        <w:adjustRightInd/>
        <w:spacing w:before="0" w:after="0" w:line="240" w:lineRule="auto"/>
        <w:jc w:val="left"/>
        <w:textAlignment w:val="auto"/>
        <w:rPr>
          <w:bCs/>
          <w:color w:val="000000"/>
        </w:rPr>
      </w:pPr>
      <w:r>
        <w:rPr>
          <w:bCs/>
          <w:color w:val="000000"/>
        </w:rPr>
        <w:br w:type="page"/>
      </w:r>
    </w:p>
    <w:p w14:paraId="27A0B42E" w14:textId="77777777" w:rsidR="00D16D1F" w:rsidRPr="00D16D1F" w:rsidRDefault="00D16D1F" w:rsidP="004A27E1">
      <w:pPr>
        <w:pStyle w:val="Heading2"/>
        <w:rPr>
          <w:rFonts w:ascii="Arial" w:hAnsi="Arial"/>
          <w:bCs/>
          <w:color w:val="000000"/>
          <w:kern w:val="0"/>
          <w:sz w:val="20"/>
          <w:szCs w:val="20"/>
          <w:lang w:val="en-US" w:eastAsia="en-US"/>
        </w:rPr>
      </w:pPr>
    </w:p>
    <w:p w14:paraId="5C12F783" w14:textId="77777777" w:rsidR="00D16D1F" w:rsidRPr="00D16D1F" w:rsidRDefault="00D16D1F" w:rsidP="004A27E1">
      <w:pPr>
        <w:pStyle w:val="Heading2"/>
        <w:rPr>
          <w:rFonts w:ascii="Arial" w:hAnsi="Arial"/>
          <w:bCs/>
          <w:color w:val="000000"/>
          <w:kern w:val="0"/>
          <w:sz w:val="20"/>
          <w:szCs w:val="20"/>
          <w:lang w:val="en-US" w:eastAsia="en-US"/>
        </w:rPr>
      </w:pPr>
    </w:p>
    <w:p w14:paraId="02736128" w14:textId="1A1C5A4D" w:rsidR="004A27E1" w:rsidRPr="004A27E1" w:rsidRDefault="00854DCD" w:rsidP="004A27E1">
      <w:pPr>
        <w:pStyle w:val="Heading2"/>
        <w:rPr>
          <w:lang w:val="en-US"/>
        </w:rPr>
      </w:pPr>
      <w:r>
        <w:rPr>
          <w:lang w:val="en-US"/>
        </w:rPr>
        <w:t xml:space="preserve">Prepare a </w:t>
      </w:r>
      <w:r w:rsidR="00206242">
        <w:rPr>
          <w:lang w:val="en-US"/>
        </w:rPr>
        <w:t>Breakeven Analysis</w:t>
      </w:r>
      <w:r w:rsidR="0066771B">
        <w:rPr>
          <w:lang w:val="en-US"/>
        </w:rPr>
        <w:t xml:space="preserve"> </w:t>
      </w:r>
    </w:p>
    <w:p w14:paraId="41C3618A" w14:textId="505FEC83" w:rsidR="0066771B" w:rsidRDefault="004A27E1" w:rsidP="004A27E1">
      <w:pPr>
        <w:rPr>
          <w:shd w:val="clear" w:color="auto" w:fill="FFFFFF"/>
        </w:rPr>
      </w:pPr>
      <w:r>
        <w:rPr>
          <w:shd w:val="clear" w:color="auto" w:fill="FFFFFF"/>
        </w:rPr>
        <w:t xml:space="preserve">Tracking </w:t>
      </w:r>
      <w:r w:rsidR="00986BC4">
        <w:rPr>
          <w:shd w:val="clear" w:color="auto" w:fill="FFFFFF"/>
        </w:rPr>
        <w:t>expenses</w:t>
      </w:r>
      <w:r>
        <w:rPr>
          <w:shd w:val="clear" w:color="auto" w:fill="FFFFFF"/>
        </w:rPr>
        <w:t xml:space="preserve"> in the breakeven format (in which costs are classified as either fixed or variable) builds </w:t>
      </w:r>
      <w:r w:rsidR="0066771B">
        <w:rPr>
          <w:shd w:val="clear" w:color="auto" w:fill="FFFFFF"/>
        </w:rPr>
        <w:t>an</w:t>
      </w:r>
      <w:r>
        <w:rPr>
          <w:shd w:val="clear" w:color="auto" w:fill="FFFFFF"/>
        </w:rPr>
        <w:t xml:space="preserve"> intuitive sense of how costs change in relation to volume. This is especially helpful when preparing a budget. You can more accurately predict costs if you have a clear understanding of your cost structure. That is, your variable costs </w:t>
      </w:r>
      <w:r w:rsidR="00785E65">
        <w:rPr>
          <w:shd w:val="clear" w:color="auto" w:fill="FFFFFF"/>
        </w:rPr>
        <w:t>percentage</w:t>
      </w:r>
      <w:r>
        <w:rPr>
          <w:shd w:val="clear" w:color="auto" w:fill="FFFFFF"/>
        </w:rPr>
        <w:t xml:space="preserve"> and your normal monthly fixed costs</w:t>
      </w:r>
      <w:r w:rsidR="0066771B">
        <w:rPr>
          <w:shd w:val="clear" w:color="auto" w:fill="FFFFFF"/>
        </w:rPr>
        <w:t>.</w:t>
      </w:r>
    </w:p>
    <w:p w14:paraId="5B612F4F" w14:textId="60101261" w:rsidR="0066771B" w:rsidRDefault="0066771B" w:rsidP="004A27E1">
      <w:pPr>
        <w:rPr>
          <w:shd w:val="clear" w:color="auto" w:fill="FFFFFF"/>
        </w:rPr>
      </w:pPr>
      <w:r>
        <w:rPr>
          <w:shd w:val="clear" w:color="auto" w:fill="FFFFFF"/>
        </w:rPr>
        <w:t>You can also use breakeven analysis to test your sales goals, or better yet, to set a sales goal based on a targeted profit. Here are the steps to using breakeven analysis in your budgeting process.</w:t>
      </w:r>
    </w:p>
    <w:p w14:paraId="4AEF47B1" w14:textId="77777777" w:rsidR="00785E65" w:rsidRPr="000249D3" w:rsidRDefault="00785E65" w:rsidP="00785E65">
      <w:pPr>
        <w:pStyle w:val="Heading3"/>
      </w:pPr>
      <w:r w:rsidRPr="000249D3">
        <w:t>Step 1 - Classify your costs as fixed and variable, then total each category</w:t>
      </w:r>
    </w:p>
    <w:p w14:paraId="533C7E36" w14:textId="6BBBA6BF" w:rsidR="00417C81" w:rsidRDefault="00417C81" w:rsidP="00417C81">
      <w:r>
        <w:t>Using a recent income statement</w:t>
      </w:r>
      <w:r w:rsidR="00B85BB1">
        <w:t xml:space="preserve"> </w:t>
      </w:r>
      <w:r w:rsidR="002E5385">
        <w:t>identify each</w:t>
      </w:r>
      <w:r>
        <w:t xml:space="preserve"> expense as either fixed or variable based on how the cost behaves. </w:t>
      </w:r>
      <w:r w:rsidR="00986BC4">
        <w:t>Then determine the total variable costs and total fixed costs for the period under review.</w:t>
      </w:r>
    </w:p>
    <w:p w14:paraId="2BA16219" w14:textId="2B4316B0" w:rsidR="00986BC4" w:rsidRDefault="00986BC4" w:rsidP="00986BC4">
      <w:pPr>
        <w:pStyle w:val="Heading4"/>
        <w:jc w:val="both"/>
      </w:pPr>
      <w:r>
        <w:t>Tips for Classifying Costs</w:t>
      </w:r>
    </w:p>
    <w:p w14:paraId="693D1912" w14:textId="77777777" w:rsidR="00986BC4" w:rsidRPr="00F5630F" w:rsidRDefault="00986BC4" w:rsidP="00986BC4">
      <w:pPr>
        <w:numPr>
          <w:ilvl w:val="0"/>
          <w:numId w:val="3"/>
        </w:numPr>
        <w:suppressAutoHyphens w:val="0"/>
        <w:adjustRightInd/>
        <w:spacing w:before="0" w:after="0"/>
        <w:ind w:left="187" w:hanging="187"/>
        <w:jc w:val="left"/>
        <w:textAlignment w:val="auto"/>
        <w:rPr>
          <w:i/>
        </w:rPr>
      </w:pPr>
      <w:r w:rsidRPr="00F5630F">
        <w:rPr>
          <w:bCs/>
          <w:i/>
        </w:rPr>
        <w:t>Sales cause variable costs.</w:t>
      </w:r>
    </w:p>
    <w:p w14:paraId="67F7A606" w14:textId="77777777" w:rsidR="00986BC4" w:rsidRPr="00F5630F" w:rsidRDefault="00986BC4" w:rsidP="00986BC4">
      <w:pPr>
        <w:numPr>
          <w:ilvl w:val="0"/>
          <w:numId w:val="3"/>
        </w:numPr>
        <w:spacing w:before="0" w:after="0"/>
        <w:ind w:left="187" w:hanging="187"/>
        <w:rPr>
          <w:b/>
          <w:i/>
        </w:rPr>
      </w:pPr>
      <w:r w:rsidRPr="00F5630F">
        <w:rPr>
          <w:bCs/>
          <w:i/>
        </w:rPr>
        <w:t xml:space="preserve">Fixed costs do </w:t>
      </w:r>
      <w:r w:rsidRPr="00F5630F">
        <w:rPr>
          <w:b/>
          <w:bCs/>
          <w:i/>
        </w:rPr>
        <w:t>not vary in alignment with sales</w:t>
      </w:r>
      <w:r w:rsidRPr="00F5630F">
        <w:rPr>
          <w:b/>
          <w:i/>
        </w:rPr>
        <w:t xml:space="preserve">. </w:t>
      </w:r>
    </w:p>
    <w:p w14:paraId="22A90FE5" w14:textId="77777777" w:rsidR="00986BC4" w:rsidRPr="00F5630F" w:rsidRDefault="00986BC4" w:rsidP="00986BC4">
      <w:pPr>
        <w:numPr>
          <w:ilvl w:val="0"/>
          <w:numId w:val="3"/>
        </w:numPr>
        <w:suppressAutoHyphens w:val="0"/>
        <w:adjustRightInd/>
        <w:spacing w:before="0" w:after="0"/>
        <w:ind w:left="187" w:hanging="187"/>
        <w:jc w:val="left"/>
        <w:textAlignment w:val="auto"/>
        <w:rPr>
          <w:i/>
        </w:rPr>
      </w:pPr>
      <w:r w:rsidRPr="00F5630F">
        <w:rPr>
          <w:bCs/>
          <w:i/>
        </w:rPr>
        <w:t xml:space="preserve">Variable costs occur because a sale is made. Fixed costs occur because of a decision </w:t>
      </w:r>
      <w:r w:rsidRPr="00F5630F">
        <w:rPr>
          <w:b/>
          <w:bCs/>
          <w:i/>
        </w:rPr>
        <w:t>you</w:t>
      </w:r>
      <w:r w:rsidRPr="00F5630F">
        <w:rPr>
          <w:bCs/>
          <w:i/>
        </w:rPr>
        <w:t xml:space="preserve"> made.</w:t>
      </w:r>
      <w:r w:rsidRPr="00F5630F">
        <w:rPr>
          <w:i/>
        </w:rPr>
        <w:t xml:space="preserve"> </w:t>
      </w:r>
    </w:p>
    <w:p w14:paraId="4AD38441" w14:textId="77777777" w:rsidR="00986BC4" w:rsidRPr="00F5630F" w:rsidRDefault="00986BC4" w:rsidP="00986BC4">
      <w:pPr>
        <w:numPr>
          <w:ilvl w:val="0"/>
          <w:numId w:val="3"/>
        </w:numPr>
        <w:spacing w:before="0" w:after="0"/>
        <w:ind w:left="187" w:hanging="187"/>
      </w:pPr>
      <w:r w:rsidRPr="00F5630F">
        <w:rPr>
          <w:i/>
        </w:rPr>
        <w:t>If your sales go down, your variable costs will also go down.</w:t>
      </w:r>
    </w:p>
    <w:p w14:paraId="2F859711" w14:textId="77777777" w:rsidR="00986BC4" w:rsidRPr="00F5630F" w:rsidRDefault="00986BC4" w:rsidP="00986BC4">
      <w:pPr>
        <w:numPr>
          <w:ilvl w:val="0"/>
          <w:numId w:val="3"/>
        </w:numPr>
        <w:spacing w:before="0" w:after="0"/>
        <w:ind w:left="187" w:hanging="187"/>
      </w:pPr>
      <w:r w:rsidRPr="00F5630F">
        <w:rPr>
          <w:i/>
        </w:rPr>
        <w:t>As sales increase, variable costs remain a fairly constant percent of sales. The dollars increase but the percentage (the costs relationship to sales) stays the same.</w:t>
      </w:r>
    </w:p>
    <w:p w14:paraId="4F926F2A" w14:textId="77DCCC38" w:rsidR="00986BC4" w:rsidRDefault="00986BC4" w:rsidP="00417C81">
      <w:pPr>
        <w:numPr>
          <w:ilvl w:val="0"/>
          <w:numId w:val="3"/>
        </w:numPr>
        <w:spacing w:before="0" w:after="0"/>
        <w:ind w:left="187" w:hanging="187"/>
      </w:pPr>
      <w:r w:rsidRPr="00F5630F">
        <w:rPr>
          <w:i/>
        </w:rPr>
        <w:t>As sales increase, fixed costs decline as a percent of sales. The dollars stay the same but there are more sales, so the percent of sales de</w:t>
      </w:r>
      <w:r>
        <w:rPr>
          <w:i/>
        </w:rPr>
        <w:t>crease</w:t>
      </w:r>
      <w:r w:rsidRPr="00F5630F">
        <w:rPr>
          <w:i/>
        </w:rPr>
        <w:t>s.</w:t>
      </w:r>
    </w:p>
    <w:p w14:paraId="265E9EF4" w14:textId="49023A1D" w:rsidR="00986BC4" w:rsidRPr="000249D3" w:rsidRDefault="00986BC4" w:rsidP="00417C81">
      <w:pPr>
        <w:pStyle w:val="Heading3"/>
      </w:pPr>
      <w:r>
        <w:t xml:space="preserve">Step </w:t>
      </w:r>
      <w:r w:rsidR="00251BEE">
        <w:t>2</w:t>
      </w:r>
      <w:r>
        <w:t xml:space="preserve"> – Complete The Worksheet</w:t>
      </w:r>
    </w:p>
    <w:tbl>
      <w:tblPr>
        <w:tblpPr w:leftFromText="180" w:rightFromText="180" w:vertAnchor="text" w:horzAnchor="margin" w:tblpY="126"/>
        <w:tblW w:w="8185" w:type="dxa"/>
        <w:tblBorders>
          <w:top w:val="single" w:sz="4" w:space="0" w:color="595959"/>
          <w:left w:val="single" w:sz="4" w:space="0" w:color="595959"/>
          <w:bottom w:val="single" w:sz="24" w:space="0" w:color="7F7F7F"/>
          <w:right w:val="single" w:sz="4" w:space="0" w:color="595959"/>
          <w:insideH w:val="single" w:sz="4" w:space="0" w:color="7F7F7F"/>
          <w:insideV w:val="single" w:sz="4" w:space="0" w:color="7F7F7F"/>
        </w:tblBorders>
        <w:tblLook w:val="04A0" w:firstRow="1" w:lastRow="0" w:firstColumn="1" w:lastColumn="0" w:noHBand="0" w:noVBand="1"/>
      </w:tblPr>
      <w:tblGrid>
        <w:gridCol w:w="2718"/>
        <w:gridCol w:w="2947"/>
        <w:gridCol w:w="2520"/>
      </w:tblGrid>
      <w:tr w:rsidR="0066771B" w:rsidRPr="00071D98" w14:paraId="00390915" w14:textId="77777777" w:rsidTr="00854DCD">
        <w:tc>
          <w:tcPr>
            <w:tcW w:w="2718" w:type="dxa"/>
            <w:tcBorders>
              <w:top w:val="single" w:sz="4" w:space="0" w:color="595959"/>
              <w:bottom w:val="single" w:sz="4" w:space="0" w:color="7F7F7F"/>
            </w:tcBorders>
            <w:shd w:val="clear" w:color="auto" w:fill="7F7F7F"/>
          </w:tcPr>
          <w:p w14:paraId="7146D41A" w14:textId="77777777" w:rsidR="0066771B" w:rsidRPr="00071D98" w:rsidRDefault="0066771B" w:rsidP="00251BEE">
            <w:pPr>
              <w:spacing w:after="120" w:line="240" w:lineRule="atLeast"/>
              <w:jc w:val="left"/>
              <w:rPr>
                <w:rFonts w:ascii="Trebuchet MS" w:hAnsi="Trebuchet MS"/>
                <w:color w:val="FFFFFF"/>
              </w:rPr>
            </w:pPr>
          </w:p>
        </w:tc>
        <w:tc>
          <w:tcPr>
            <w:tcW w:w="2947" w:type="dxa"/>
            <w:tcBorders>
              <w:top w:val="single" w:sz="4" w:space="0" w:color="595959"/>
              <w:bottom w:val="single" w:sz="4" w:space="0" w:color="7F7F7F"/>
            </w:tcBorders>
            <w:shd w:val="clear" w:color="auto" w:fill="7F7F7F"/>
          </w:tcPr>
          <w:p w14:paraId="4543D57E" w14:textId="77777777" w:rsidR="0066771B" w:rsidRPr="00071D98" w:rsidRDefault="0066771B" w:rsidP="00251BEE">
            <w:pPr>
              <w:tabs>
                <w:tab w:val="right" w:pos="2178"/>
              </w:tabs>
              <w:spacing w:after="120" w:line="240" w:lineRule="atLeast"/>
              <w:jc w:val="center"/>
              <w:rPr>
                <w:rFonts w:ascii="Trebuchet MS" w:hAnsi="Trebuchet MS"/>
                <w:b/>
                <w:color w:val="FFFFFF"/>
              </w:rPr>
            </w:pPr>
            <w:r w:rsidRPr="00071D98">
              <w:rPr>
                <w:rFonts w:ascii="Trebuchet MS" w:hAnsi="Trebuchet MS"/>
                <w:b/>
                <w:color w:val="FFFFFF"/>
              </w:rPr>
              <w:t>$ Amount</w:t>
            </w:r>
          </w:p>
        </w:tc>
        <w:tc>
          <w:tcPr>
            <w:tcW w:w="2520" w:type="dxa"/>
            <w:tcBorders>
              <w:top w:val="single" w:sz="4" w:space="0" w:color="595959"/>
              <w:bottom w:val="single" w:sz="4" w:space="0" w:color="7F7F7F"/>
            </w:tcBorders>
            <w:shd w:val="clear" w:color="auto" w:fill="7F7F7F"/>
          </w:tcPr>
          <w:p w14:paraId="566219EA" w14:textId="77777777" w:rsidR="0066771B" w:rsidRPr="00071D98" w:rsidRDefault="0066771B" w:rsidP="00251BEE">
            <w:pPr>
              <w:spacing w:after="120" w:line="240" w:lineRule="atLeast"/>
              <w:jc w:val="center"/>
              <w:rPr>
                <w:rFonts w:ascii="Trebuchet MS" w:hAnsi="Trebuchet MS"/>
                <w:b/>
                <w:color w:val="FFFFFF"/>
              </w:rPr>
            </w:pPr>
            <w:r w:rsidRPr="00071D98">
              <w:rPr>
                <w:rFonts w:ascii="Trebuchet MS" w:hAnsi="Trebuchet MS"/>
                <w:b/>
                <w:color w:val="FFFFFF"/>
              </w:rPr>
              <w:t>% of Sales</w:t>
            </w:r>
          </w:p>
        </w:tc>
      </w:tr>
      <w:tr w:rsidR="0066771B" w:rsidRPr="00071D98" w14:paraId="50EC130F" w14:textId="77777777" w:rsidTr="00854DCD">
        <w:tc>
          <w:tcPr>
            <w:tcW w:w="2718" w:type="dxa"/>
            <w:tcBorders>
              <w:top w:val="single" w:sz="4" w:space="0" w:color="7F7F7F"/>
              <w:bottom w:val="single" w:sz="12" w:space="0" w:color="7F7F7F"/>
            </w:tcBorders>
            <w:shd w:val="clear" w:color="auto" w:fill="auto"/>
          </w:tcPr>
          <w:p w14:paraId="271E2B5E" w14:textId="30FFF886" w:rsidR="0066771B" w:rsidRPr="00071D98" w:rsidRDefault="0066771B" w:rsidP="00251BEE">
            <w:pPr>
              <w:spacing w:before="20" w:after="20" w:line="240" w:lineRule="atLeast"/>
              <w:jc w:val="left"/>
            </w:pPr>
            <w:r>
              <w:t>Number of units</w:t>
            </w:r>
            <w:r w:rsidR="002E5385">
              <w:t>________</w:t>
            </w:r>
          </w:p>
        </w:tc>
        <w:tc>
          <w:tcPr>
            <w:tcW w:w="2947" w:type="dxa"/>
            <w:tcBorders>
              <w:top w:val="single" w:sz="4" w:space="0" w:color="7F7F7F"/>
              <w:bottom w:val="single" w:sz="12" w:space="0" w:color="7F7F7F"/>
            </w:tcBorders>
            <w:shd w:val="clear" w:color="auto" w:fill="7F7F7F" w:themeFill="text1" w:themeFillTint="80"/>
          </w:tcPr>
          <w:p w14:paraId="4B728C97" w14:textId="77777777" w:rsidR="0066771B" w:rsidRPr="0042641E" w:rsidRDefault="0066771B" w:rsidP="00251BEE">
            <w:pPr>
              <w:spacing w:before="20" w:after="20" w:line="240" w:lineRule="atLeast"/>
              <w:rPr>
                <w:highlight w:val="darkGray"/>
              </w:rPr>
            </w:pPr>
          </w:p>
        </w:tc>
        <w:tc>
          <w:tcPr>
            <w:tcW w:w="2520" w:type="dxa"/>
            <w:tcBorders>
              <w:top w:val="single" w:sz="4" w:space="0" w:color="7F7F7F"/>
              <w:bottom w:val="single" w:sz="12" w:space="0" w:color="7F7F7F"/>
            </w:tcBorders>
            <w:shd w:val="clear" w:color="auto" w:fill="7F7F7F" w:themeFill="text1" w:themeFillTint="80"/>
          </w:tcPr>
          <w:p w14:paraId="0488641C" w14:textId="77777777" w:rsidR="0066771B" w:rsidRPr="0042641E" w:rsidRDefault="0066771B" w:rsidP="00251BEE">
            <w:pPr>
              <w:spacing w:before="20" w:after="20" w:line="240" w:lineRule="atLeast"/>
              <w:jc w:val="right"/>
              <w:rPr>
                <w:highlight w:val="darkGray"/>
              </w:rPr>
            </w:pPr>
          </w:p>
        </w:tc>
      </w:tr>
      <w:tr w:rsidR="0066771B" w:rsidRPr="00071D98" w14:paraId="22D6213F" w14:textId="77777777" w:rsidTr="00854DCD">
        <w:tc>
          <w:tcPr>
            <w:tcW w:w="2718" w:type="dxa"/>
            <w:tcBorders>
              <w:top w:val="single" w:sz="12" w:space="0" w:color="7F7F7F"/>
              <w:bottom w:val="single" w:sz="4" w:space="0" w:color="7F7F7F"/>
            </w:tcBorders>
            <w:shd w:val="clear" w:color="auto" w:fill="auto"/>
          </w:tcPr>
          <w:p w14:paraId="0BA41160" w14:textId="77777777" w:rsidR="0066771B" w:rsidRPr="00251BEE" w:rsidRDefault="0066771B" w:rsidP="00251BEE">
            <w:pPr>
              <w:spacing w:before="20" w:after="20" w:line="240" w:lineRule="atLeast"/>
              <w:jc w:val="left"/>
              <w:rPr>
                <w:b/>
                <w:bCs/>
              </w:rPr>
            </w:pPr>
            <w:r w:rsidRPr="00251BEE">
              <w:rPr>
                <w:b/>
                <w:bCs/>
              </w:rPr>
              <w:t>Revenue</w:t>
            </w:r>
          </w:p>
        </w:tc>
        <w:tc>
          <w:tcPr>
            <w:tcW w:w="2947" w:type="dxa"/>
            <w:tcBorders>
              <w:top w:val="single" w:sz="12" w:space="0" w:color="7F7F7F"/>
              <w:bottom w:val="single" w:sz="4" w:space="0" w:color="7F7F7F"/>
            </w:tcBorders>
            <w:shd w:val="clear" w:color="auto" w:fill="auto"/>
          </w:tcPr>
          <w:p w14:paraId="303B4B12" w14:textId="77777777" w:rsidR="0066771B" w:rsidRPr="00251BEE" w:rsidRDefault="0066771B" w:rsidP="00251BEE">
            <w:pPr>
              <w:spacing w:before="20" w:after="20" w:line="240" w:lineRule="atLeast"/>
              <w:rPr>
                <w:b/>
                <w:bCs/>
              </w:rPr>
            </w:pPr>
            <w:r w:rsidRPr="00251BEE">
              <w:rPr>
                <w:b/>
                <w:bCs/>
              </w:rPr>
              <w:t>$</w:t>
            </w:r>
          </w:p>
        </w:tc>
        <w:tc>
          <w:tcPr>
            <w:tcW w:w="2520" w:type="dxa"/>
            <w:tcBorders>
              <w:top w:val="single" w:sz="12" w:space="0" w:color="7F7F7F"/>
              <w:bottom w:val="single" w:sz="4" w:space="0" w:color="7F7F7F"/>
            </w:tcBorders>
            <w:shd w:val="clear" w:color="auto" w:fill="auto"/>
          </w:tcPr>
          <w:p w14:paraId="6DBBB80B" w14:textId="77777777" w:rsidR="0066771B" w:rsidRPr="00251BEE" w:rsidRDefault="0066771B" w:rsidP="00251BEE">
            <w:pPr>
              <w:spacing w:before="20" w:after="20" w:line="240" w:lineRule="atLeast"/>
              <w:jc w:val="right"/>
              <w:rPr>
                <w:b/>
                <w:bCs/>
              </w:rPr>
            </w:pPr>
            <w:r w:rsidRPr="00251BEE">
              <w:rPr>
                <w:b/>
                <w:bCs/>
              </w:rPr>
              <w:t>%</w:t>
            </w:r>
          </w:p>
        </w:tc>
      </w:tr>
      <w:tr w:rsidR="0066771B" w:rsidRPr="00071D98" w14:paraId="61CE8533" w14:textId="77777777" w:rsidTr="00854DCD">
        <w:tc>
          <w:tcPr>
            <w:tcW w:w="2718" w:type="dxa"/>
            <w:tcBorders>
              <w:top w:val="single" w:sz="4" w:space="0" w:color="7F7F7F"/>
            </w:tcBorders>
            <w:shd w:val="clear" w:color="auto" w:fill="auto"/>
          </w:tcPr>
          <w:p w14:paraId="0BC6282F" w14:textId="77777777" w:rsidR="0066771B" w:rsidRPr="00071D98" w:rsidRDefault="0066771B" w:rsidP="00251BEE">
            <w:pPr>
              <w:spacing w:before="20" w:after="20" w:line="240" w:lineRule="atLeast"/>
              <w:jc w:val="left"/>
            </w:pPr>
            <w:r w:rsidRPr="00071D98">
              <w:t>Variable Costs</w:t>
            </w:r>
          </w:p>
        </w:tc>
        <w:tc>
          <w:tcPr>
            <w:tcW w:w="2947" w:type="dxa"/>
            <w:tcBorders>
              <w:top w:val="single" w:sz="4" w:space="0" w:color="7F7F7F"/>
            </w:tcBorders>
            <w:shd w:val="clear" w:color="auto" w:fill="auto"/>
          </w:tcPr>
          <w:p w14:paraId="4C0052B0" w14:textId="77777777" w:rsidR="0066771B" w:rsidRPr="00071D98" w:rsidRDefault="0066771B" w:rsidP="00251BEE">
            <w:pPr>
              <w:spacing w:before="20" w:after="20" w:line="240" w:lineRule="atLeast"/>
            </w:pPr>
            <w:r w:rsidRPr="00071D98">
              <w:t>$</w:t>
            </w:r>
          </w:p>
        </w:tc>
        <w:tc>
          <w:tcPr>
            <w:tcW w:w="2520" w:type="dxa"/>
            <w:tcBorders>
              <w:top w:val="single" w:sz="4" w:space="0" w:color="7F7F7F"/>
            </w:tcBorders>
            <w:shd w:val="clear" w:color="auto" w:fill="auto"/>
          </w:tcPr>
          <w:p w14:paraId="43710BF2" w14:textId="77777777" w:rsidR="0066771B" w:rsidRPr="00071D98" w:rsidRDefault="0066771B" w:rsidP="00251BEE">
            <w:pPr>
              <w:spacing w:before="20" w:after="20" w:line="240" w:lineRule="atLeast"/>
              <w:jc w:val="right"/>
            </w:pPr>
            <w:r w:rsidRPr="00071D98">
              <w:t>%</w:t>
            </w:r>
          </w:p>
        </w:tc>
      </w:tr>
      <w:tr w:rsidR="0066771B" w:rsidRPr="00071D98" w14:paraId="7A8F6637" w14:textId="77777777" w:rsidTr="00854DCD">
        <w:tc>
          <w:tcPr>
            <w:tcW w:w="2718" w:type="dxa"/>
            <w:shd w:val="clear" w:color="auto" w:fill="auto"/>
          </w:tcPr>
          <w:p w14:paraId="4AD8EC97" w14:textId="77777777" w:rsidR="0066771B" w:rsidRPr="00251BEE" w:rsidRDefault="0066771B" w:rsidP="00251BEE">
            <w:pPr>
              <w:spacing w:before="20" w:after="20" w:line="240" w:lineRule="atLeast"/>
              <w:jc w:val="left"/>
              <w:rPr>
                <w:b/>
                <w:bCs/>
              </w:rPr>
            </w:pPr>
            <w:r w:rsidRPr="00251BEE">
              <w:rPr>
                <w:b/>
                <w:bCs/>
              </w:rPr>
              <w:t>Contribution Margin</w:t>
            </w:r>
          </w:p>
        </w:tc>
        <w:tc>
          <w:tcPr>
            <w:tcW w:w="2947" w:type="dxa"/>
            <w:shd w:val="clear" w:color="auto" w:fill="auto"/>
          </w:tcPr>
          <w:p w14:paraId="7EF92861" w14:textId="77777777" w:rsidR="0066771B" w:rsidRPr="00251BEE" w:rsidRDefault="0066771B" w:rsidP="00251BEE">
            <w:pPr>
              <w:spacing w:before="20" w:after="20" w:line="240" w:lineRule="atLeast"/>
              <w:rPr>
                <w:b/>
                <w:bCs/>
              </w:rPr>
            </w:pPr>
            <w:r w:rsidRPr="00251BEE">
              <w:rPr>
                <w:b/>
                <w:bCs/>
              </w:rPr>
              <w:t>$</w:t>
            </w:r>
          </w:p>
        </w:tc>
        <w:tc>
          <w:tcPr>
            <w:tcW w:w="2520" w:type="dxa"/>
            <w:shd w:val="clear" w:color="auto" w:fill="auto"/>
          </w:tcPr>
          <w:p w14:paraId="378F150A" w14:textId="77777777" w:rsidR="0066771B" w:rsidRPr="00251BEE" w:rsidRDefault="0066771B" w:rsidP="00251BEE">
            <w:pPr>
              <w:spacing w:before="20" w:after="20" w:line="240" w:lineRule="atLeast"/>
              <w:jc w:val="right"/>
              <w:rPr>
                <w:b/>
                <w:bCs/>
              </w:rPr>
            </w:pPr>
            <w:r w:rsidRPr="00251BEE">
              <w:rPr>
                <w:b/>
                <w:bCs/>
              </w:rPr>
              <w:t>%</w:t>
            </w:r>
          </w:p>
        </w:tc>
      </w:tr>
      <w:tr w:rsidR="0066771B" w:rsidRPr="00071D98" w14:paraId="71DFF757" w14:textId="77777777" w:rsidTr="00854DCD">
        <w:tc>
          <w:tcPr>
            <w:tcW w:w="2718" w:type="dxa"/>
            <w:tcBorders>
              <w:bottom w:val="single" w:sz="4" w:space="0" w:color="7F7F7F"/>
            </w:tcBorders>
            <w:shd w:val="clear" w:color="auto" w:fill="auto"/>
          </w:tcPr>
          <w:p w14:paraId="6A514E6E" w14:textId="77777777" w:rsidR="0066771B" w:rsidRPr="00071D98" w:rsidRDefault="0066771B" w:rsidP="00251BEE">
            <w:pPr>
              <w:spacing w:before="20" w:after="20" w:line="240" w:lineRule="atLeast"/>
              <w:jc w:val="left"/>
            </w:pPr>
            <w:r w:rsidRPr="00071D98">
              <w:t>Fixed Costs</w:t>
            </w:r>
          </w:p>
        </w:tc>
        <w:tc>
          <w:tcPr>
            <w:tcW w:w="2947" w:type="dxa"/>
            <w:tcBorders>
              <w:bottom w:val="single" w:sz="4" w:space="0" w:color="7F7F7F"/>
            </w:tcBorders>
            <w:shd w:val="clear" w:color="auto" w:fill="auto"/>
          </w:tcPr>
          <w:p w14:paraId="4C3AB4F1" w14:textId="77777777" w:rsidR="0066771B" w:rsidRPr="00071D98" w:rsidRDefault="0066771B" w:rsidP="00251BEE">
            <w:pPr>
              <w:spacing w:before="20" w:after="20" w:line="240" w:lineRule="atLeast"/>
            </w:pPr>
            <w:r w:rsidRPr="00071D98">
              <w:t>$</w:t>
            </w:r>
          </w:p>
        </w:tc>
        <w:tc>
          <w:tcPr>
            <w:tcW w:w="2520" w:type="dxa"/>
            <w:tcBorders>
              <w:bottom w:val="single" w:sz="4" w:space="0" w:color="7F7F7F"/>
            </w:tcBorders>
            <w:shd w:val="clear" w:color="auto" w:fill="D9D9D9" w:themeFill="background1" w:themeFillShade="D9"/>
          </w:tcPr>
          <w:p w14:paraId="033C595F" w14:textId="77777777" w:rsidR="0066771B" w:rsidRPr="00071D98" w:rsidRDefault="0066771B" w:rsidP="00251BEE">
            <w:pPr>
              <w:spacing w:before="20" w:after="20" w:line="240" w:lineRule="atLeast"/>
              <w:jc w:val="right"/>
            </w:pPr>
          </w:p>
        </w:tc>
      </w:tr>
      <w:tr w:rsidR="0066771B" w:rsidRPr="00071D98" w14:paraId="7C5291F7" w14:textId="77777777" w:rsidTr="00854DCD">
        <w:tc>
          <w:tcPr>
            <w:tcW w:w="2718" w:type="dxa"/>
            <w:tcBorders>
              <w:top w:val="single" w:sz="4" w:space="0" w:color="7F7F7F"/>
              <w:bottom w:val="single" w:sz="24" w:space="0" w:color="7F7F7F"/>
            </w:tcBorders>
            <w:shd w:val="clear" w:color="auto" w:fill="auto"/>
          </w:tcPr>
          <w:p w14:paraId="3820C615" w14:textId="77777777" w:rsidR="0066771B" w:rsidRPr="00251BEE" w:rsidRDefault="0066771B" w:rsidP="00251BEE">
            <w:pPr>
              <w:spacing w:before="20" w:after="20" w:line="240" w:lineRule="atLeast"/>
              <w:jc w:val="left"/>
              <w:rPr>
                <w:b/>
                <w:bCs/>
              </w:rPr>
            </w:pPr>
            <w:r w:rsidRPr="00251BEE">
              <w:rPr>
                <w:b/>
                <w:bCs/>
              </w:rPr>
              <w:t>Profit/(Loss)</w:t>
            </w:r>
          </w:p>
        </w:tc>
        <w:tc>
          <w:tcPr>
            <w:tcW w:w="2947" w:type="dxa"/>
            <w:tcBorders>
              <w:top w:val="single" w:sz="4" w:space="0" w:color="7F7F7F"/>
              <w:bottom w:val="single" w:sz="24" w:space="0" w:color="7F7F7F"/>
            </w:tcBorders>
            <w:shd w:val="clear" w:color="auto" w:fill="auto"/>
          </w:tcPr>
          <w:p w14:paraId="5C5BE8AC" w14:textId="77777777" w:rsidR="0066771B" w:rsidRPr="00251BEE" w:rsidRDefault="0066771B" w:rsidP="00251BEE">
            <w:pPr>
              <w:spacing w:before="20" w:after="20" w:line="240" w:lineRule="atLeast"/>
              <w:rPr>
                <w:b/>
                <w:bCs/>
              </w:rPr>
            </w:pPr>
            <w:r w:rsidRPr="00251BEE">
              <w:rPr>
                <w:b/>
                <w:bCs/>
              </w:rPr>
              <w:t>$</w:t>
            </w:r>
          </w:p>
        </w:tc>
        <w:tc>
          <w:tcPr>
            <w:tcW w:w="2520" w:type="dxa"/>
            <w:tcBorders>
              <w:top w:val="single" w:sz="4" w:space="0" w:color="7F7F7F"/>
              <w:bottom w:val="single" w:sz="24" w:space="0" w:color="7F7F7F"/>
            </w:tcBorders>
            <w:shd w:val="clear" w:color="auto" w:fill="D9D9D9" w:themeFill="background1" w:themeFillShade="D9"/>
          </w:tcPr>
          <w:p w14:paraId="4CF9EE8B" w14:textId="77777777" w:rsidR="0066771B" w:rsidRPr="00071D98" w:rsidRDefault="0066771B" w:rsidP="00251BEE">
            <w:pPr>
              <w:spacing w:before="20" w:after="20" w:line="240" w:lineRule="atLeast"/>
              <w:jc w:val="right"/>
            </w:pPr>
          </w:p>
        </w:tc>
      </w:tr>
      <w:tr w:rsidR="00445730" w:rsidRPr="00071D98" w14:paraId="43909B92" w14:textId="77777777" w:rsidTr="00854DCD">
        <w:tc>
          <w:tcPr>
            <w:tcW w:w="2718" w:type="dxa"/>
            <w:shd w:val="clear" w:color="auto" w:fill="auto"/>
          </w:tcPr>
          <w:p w14:paraId="4DE59F71" w14:textId="718956F9" w:rsidR="00445730" w:rsidRDefault="00854DCD" w:rsidP="00251BEE">
            <w:pPr>
              <w:spacing w:before="20" w:after="20" w:line="240" w:lineRule="atLeast"/>
              <w:jc w:val="left"/>
            </w:pPr>
            <w:r>
              <w:t xml:space="preserve">Calculate </w:t>
            </w:r>
            <w:r w:rsidR="00445730">
              <w:t>Breakeven Sales</w:t>
            </w:r>
          </w:p>
          <w:p w14:paraId="6A1DDF0F" w14:textId="284A8539" w:rsidR="00445730" w:rsidRPr="00071D98" w:rsidRDefault="00445730" w:rsidP="00445730">
            <w:pPr>
              <w:spacing w:before="20" w:after="20" w:line="240" w:lineRule="atLeast"/>
              <w:jc w:val="left"/>
            </w:pPr>
          </w:p>
        </w:tc>
        <w:tc>
          <w:tcPr>
            <w:tcW w:w="2947" w:type="dxa"/>
            <w:shd w:val="clear" w:color="auto" w:fill="auto"/>
          </w:tcPr>
          <w:p w14:paraId="4982C89C" w14:textId="77777777" w:rsidR="00854DCD" w:rsidRDefault="00445730" w:rsidP="00445730">
            <w:pPr>
              <w:spacing w:before="20" w:after="20" w:line="240" w:lineRule="atLeast"/>
              <w:jc w:val="center"/>
            </w:pPr>
            <w:r w:rsidRPr="00445730">
              <w:rPr>
                <w:u w:val="single"/>
              </w:rPr>
              <w:t>Fixed Costs</w:t>
            </w:r>
            <w:r>
              <w:t xml:space="preserve"> </w:t>
            </w:r>
          </w:p>
          <w:p w14:paraId="584562AB" w14:textId="47A2BEE9" w:rsidR="00445730" w:rsidRPr="00071D98" w:rsidRDefault="00445730" w:rsidP="00445730">
            <w:pPr>
              <w:spacing w:before="20" w:after="20" w:line="240" w:lineRule="atLeast"/>
              <w:jc w:val="center"/>
            </w:pPr>
            <w:r w:rsidRPr="00071D98">
              <w:t>Contribution Margin %</w:t>
            </w:r>
          </w:p>
        </w:tc>
        <w:tc>
          <w:tcPr>
            <w:tcW w:w="2520" w:type="dxa"/>
            <w:shd w:val="clear" w:color="auto" w:fill="auto"/>
            <w:vAlign w:val="center"/>
          </w:tcPr>
          <w:p w14:paraId="17033A0A" w14:textId="50F6B29F" w:rsidR="00445730" w:rsidRPr="00071D98" w:rsidRDefault="00854DCD" w:rsidP="00854DCD">
            <w:pPr>
              <w:spacing w:before="20" w:after="20" w:line="240" w:lineRule="atLeast"/>
              <w:jc w:val="left"/>
            </w:pPr>
            <w:r>
              <w:t>$</w:t>
            </w:r>
          </w:p>
        </w:tc>
      </w:tr>
    </w:tbl>
    <w:p w14:paraId="2C6ABE4C" w14:textId="77777777" w:rsidR="00251BEE" w:rsidRDefault="00251BEE" w:rsidP="00251BEE">
      <w:pPr>
        <w:pStyle w:val="Heading3"/>
      </w:pPr>
    </w:p>
    <w:p w14:paraId="7A4EF89F" w14:textId="77777777" w:rsidR="00251BEE" w:rsidRDefault="00251BEE">
      <w:pPr>
        <w:suppressAutoHyphens w:val="0"/>
        <w:adjustRightInd/>
        <w:spacing w:before="0" w:after="0" w:line="240" w:lineRule="auto"/>
        <w:jc w:val="left"/>
        <w:textAlignment w:val="auto"/>
        <w:rPr>
          <w:rFonts w:ascii="Trebuchet MS" w:hAnsi="Trebuchet MS"/>
          <w:b/>
          <w:bCs/>
          <w:smallCaps/>
          <w:color w:val="000000"/>
          <w:kern w:val="32"/>
          <w:sz w:val="27"/>
          <w:szCs w:val="27"/>
          <w:lang w:val="en-AU"/>
        </w:rPr>
      </w:pPr>
      <w:r>
        <w:br w:type="page"/>
      </w:r>
    </w:p>
    <w:p w14:paraId="7618DF66" w14:textId="161337C3" w:rsidR="00251BEE" w:rsidRPr="000249D3" w:rsidRDefault="00251BEE" w:rsidP="00251BEE">
      <w:pPr>
        <w:pStyle w:val="Heading3"/>
      </w:pPr>
      <w:r>
        <w:lastRenderedPageBreak/>
        <w:t>Step 3 – Determine the Profit Goal</w:t>
      </w:r>
    </w:p>
    <w:p w14:paraId="1DBF4FD7" w14:textId="1DC8517F" w:rsidR="00251BEE" w:rsidRDefault="00854DCD" w:rsidP="00251BEE">
      <w:pPr>
        <w:tabs>
          <w:tab w:val="center" w:pos="1700"/>
          <w:tab w:val="center" w:pos="3800"/>
        </w:tabs>
        <w:spacing w:after="0"/>
      </w:pPr>
      <w:r w:rsidRPr="00854DCD">
        <w:rPr>
          <w:rFonts w:ascii="Trebuchet MS" w:hAnsi="Trebuchet MS" w:cs="Trebuchet MS"/>
          <w:noProof/>
        </w:rPr>
        <mc:AlternateContent>
          <mc:Choice Requires="wps">
            <w:drawing>
              <wp:anchor distT="45720" distB="45720" distL="114300" distR="114300" simplePos="0" relativeHeight="251671552" behindDoc="0" locked="0" layoutInCell="1" allowOverlap="1" wp14:anchorId="1BDBE001" wp14:editId="21E52CAE">
                <wp:simplePos x="0" y="0"/>
                <wp:positionH relativeFrom="margin">
                  <wp:align>right</wp:align>
                </wp:positionH>
                <wp:positionV relativeFrom="paragraph">
                  <wp:posOffset>561975</wp:posOffset>
                </wp:positionV>
                <wp:extent cx="5915025" cy="2181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181225"/>
                        </a:xfrm>
                        <a:prstGeom prst="rect">
                          <a:avLst/>
                        </a:prstGeom>
                        <a:solidFill>
                          <a:srgbClr val="FFFFFF"/>
                        </a:solidFill>
                        <a:ln w="9525">
                          <a:solidFill>
                            <a:srgbClr val="000000"/>
                          </a:solidFill>
                          <a:miter lim="800000"/>
                          <a:headEnd/>
                          <a:tailEnd/>
                        </a:ln>
                      </wps:spPr>
                      <wps:txbx>
                        <w:txbxContent>
                          <w:p w14:paraId="1B0E1211" w14:textId="77777777" w:rsidR="007E06B7" w:rsidRPr="00251BEE" w:rsidRDefault="007E06B7" w:rsidP="006720F6">
                            <w:pPr>
                              <w:pStyle w:val="Heading4"/>
                              <w:spacing w:before="60"/>
                            </w:pPr>
                            <w:r w:rsidRPr="00251BEE">
                              <w:t>Profit Goal Worksheet</w:t>
                            </w:r>
                          </w:p>
                          <w:p w14:paraId="05D7C456" w14:textId="77777777" w:rsidR="007E06B7" w:rsidRPr="00251BEE" w:rsidRDefault="007E06B7" w:rsidP="00EE0DA9">
                            <w:pPr>
                              <w:keepNext/>
                              <w:spacing w:after="120" w:line="360" w:lineRule="exact"/>
                              <w:jc w:val="left"/>
                              <w:outlineLvl w:val="2"/>
                              <w:rPr>
                                <w:rFonts w:ascii="Trebuchet MS" w:hAnsi="Trebuchet MS" w:cs="Trebuchet MS"/>
                                <w:b/>
                                <w:bCs/>
                                <w:smallCaps/>
                                <w:color w:val="000000"/>
                                <w:kern w:val="32"/>
                                <w:sz w:val="28"/>
                                <w:szCs w:val="28"/>
                                <w:lang w:val="en-AU"/>
                              </w:rPr>
                            </w:pPr>
                            <w:r w:rsidRPr="00251BEE">
                              <w:rPr>
                                <w:rFonts w:ascii="Trebuchet MS" w:hAnsi="Trebuchet MS" w:cs="Trebuchet MS"/>
                                <w:b/>
                                <w:bCs/>
                                <w:smallCaps/>
                                <w:color w:val="000000"/>
                                <w:kern w:val="32"/>
                                <w:sz w:val="28"/>
                                <w:szCs w:val="28"/>
                                <w:lang w:val="en-AU"/>
                              </w:rPr>
                              <w:t>How Much Profit will you need?</w:t>
                            </w:r>
                          </w:p>
                          <w:p w14:paraId="4193C686" w14:textId="77777777" w:rsidR="007E06B7" w:rsidRPr="00251BEE" w:rsidRDefault="007E06B7" w:rsidP="00854DCD">
                            <w:pPr>
                              <w:numPr>
                                <w:ilvl w:val="12"/>
                                <w:numId w:val="0"/>
                              </w:numPr>
                              <w:tabs>
                                <w:tab w:val="left" w:pos="7110"/>
                                <w:tab w:val="right" w:leader="underscore" w:pos="9360"/>
                              </w:tabs>
                              <w:spacing w:line="240" w:lineRule="atLeast"/>
                              <w:rPr>
                                <w:rFonts w:ascii="Trebuchet MS" w:hAnsi="Trebuchet MS" w:cs="Trebuchet MS"/>
                              </w:rPr>
                            </w:pPr>
                            <w:r w:rsidRPr="00251BEE">
                              <w:rPr>
                                <w:rFonts w:ascii="Trebuchet MS" w:hAnsi="Trebuchet MS" w:cs="Trebuchet MS"/>
                              </w:rPr>
                              <w:t>Required reinvestment in assets</w:t>
                            </w:r>
                            <w:r w:rsidRPr="00251BEE">
                              <w:rPr>
                                <w:rFonts w:ascii="Trebuchet MS" w:hAnsi="Trebuchet MS" w:cs="Trebuchet MS"/>
                              </w:rPr>
                              <w:tab/>
                              <w:t>+ $</w:t>
                            </w:r>
                            <w:r w:rsidRPr="00251BEE">
                              <w:rPr>
                                <w:rFonts w:ascii="Trebuchet MS" w:hAnsi="Trebuchet MS" w:cs="Trebuchet MS"/>
                              </w:rPr>
                              <w:tab/>
                            </w:r>
                          </w:p>
                          <w:p w14:paraId="5D33CDC2" w14:textId="77777777" w:rsidR="007E06B7" w:rsidRPr="00251BEE" w:rsidRDefault="007E06B7" w:rsidP="00854DCD">
                            <w:pPr>
                              <w:numPr>
                                <w:ilvl w:val="12"/>
                                <w:numId w:val="0"/>
                              </w:numPr>
                              <w:tabs>
                                <w:tab w:val="left" w:pos="7110"/>
                                <w:tab w:val="right" w:leader="underscore" w:pos="9450"/>
                              </w:tabs>
                              <w:spacing w:line="240" w:lineRule="atLeast"/>
                              <w:rPr>
                                <w:rFonts w:ascii="Trebuchet MS" w:hAnsi="Trebuchet MS" w:cs="Trebuchet MS"/>
                              </w:rPr>
                            </w:pPr>
                            <w:r w:rsidRPr="00251BEE">
                              <w:rPr>
                                <w:rFonts w:ascii="Trebuchet MS" w:hAnsi="Trebuchet MS" w:cs="Trebuchet MS"/>
                              </w:rPr>
                              <w:t>Less: Amount financed</w:t>
                            </w:r>
                            <w:proofErr w:type="gramStart"/>
                            <w:r w:rsidRPr="00251BEE">
                              <w:rPr>
                                <w:rFonts w:ascii="Trebuchet MS" w:hAnsi="Trebuchet MS" w:cs="Trebuchet MS"/>
                              </w:rPr>
                              <w:tab/>
                              <w:t>( $</w:t>
                            </w:r>
                            <w:proofErr w:type="gramEnd"/>
                            <w:r w:rsidRPr="00251BEE">
                              <w:rPr>
                                <w:rFonts w:ascii="Trebuchet MS" w:hAnsi="Trebuchet MS" w:cs="Trebuchet MS"/>
                              </w:rPr>
                              <w:tab/>
                              <w:t>)</w:t>
                            </w:r>
                          </w:p>
                          <w:p w14:paraId="27696578" w14:textId="77777777" w:rsidR="007E06B7" w:rsidRPr="00251BEE" w:rsidRDefault="007E06B7" w:rsidP="00854DCD">
                            <w:pPr>
                              <w:numPr>
                                <w:ilvl w:val="12"/>
                                <w:numId w:val="0"/>
                              </w:numPr>
                              <w:tabs>
                                <w:tab w:val="left" w:pos="7110"/>
                                <w:tab w:val="right" w:leader="underscore" w:pos="9360"/>
                              </w:tabs>
                              <w:spacing w:line="240" w:lineRule="atLeast"/>
                              <w:rPr>
                                <w:rFonts w:ascii="Trebuchet MS" w:hAnsi="Trebuchet MS" w:cs="Trebuchet MS"/>
                              </w:rPr>
                            </w:pPr>
                            <w:r w:rsidRPr="00251BEE">
                              <w:rPr>
                                <w:rFonts w:ascii="Trebuchet MS" w:hAnsi="Trebuchet MS" w:cs="Trebuchet MS"/>
                              </w:rPr>
                              <w:t>Plus: Principal payments to make on loans</w:t>
                            </w:r>
                            <w:r w:rsidRPr="00251BEE">
                              <w:rPr>
                                <w:rFonts w:ascii="Trebuchet MS" w:hAnsi="Trebuchet MS" w:cs="Trebuchet MS"/>
                              </w:rPr>
                              <w:tab/>
                              <w:t>+ $</w:t>
                            </w:r>
                            <w:r w:rsidRPr="00251BEE">
                              <w:rPr>
                                <w:rFonts w:ascii="Trebuchet MS" w:hAnsi="Trebuchet MS" w:cs="Trebuchet MS"/>
                              </w:rPr>
                              <w:tab/>
                            </w:r>
                          </w:p>
                          <w:p w14:paraId="116665D8" w14:textId="77777777" w:rsidR="007E06B7" w:rsidRPr="00251BEE" w:rsidRDefault="007E06B7" w:rsidP="00854DCD">
                            <w:pPr>
                              <w:numPr>
                                <w:ilvl w:val="12"/>
                                <w:numId w:val="0"/>
                              </w:numPr>
                              <w:tabs>
                                <w:tab w:val="left" w:pos="7110"/>
                                <w:tab w:val="right" w:leader="underscore" w:pos="9360"/>
                              </w:tabs>
                              <w:spacing w:line="240" w:lineRule="atLeast"/>
                              <w:rPr>
                                <w:rFonts w:ascii="Trebuchet MS" w:hAnsi="Trebuchet MS" w:cs="Trebuchet MS"/>
                              </w:rPr>
                            </w:pPr>
                            <w:r w:rsidRPr="00251BEE">
                              <w:rPr>
                                <w:rFonts w:ascii="Trebuchet MS" w:hAnsi="Trebuchet MS" w:cs="Trebuchet MS"/>
                              </w:rPr>
                              <w:t>Plus: Profit to distribute to owner (ROI)</w:t>
                            </w:r>
                            <w:r w:rsidRPr="00251BEE">
                              <w:rPr>
                                <w:rFonts w:ascii="Trebuchet MS" w:hAnsi="Trebuchet MS" w:cs="Trebuchet MS"/>
                              </w:rPr>
                              <w:tab/>
                              <w:t>+ $</w:t>
                            </w:r>
                            <w:r w:rsidRPr="00251BEE">
                              <w:rPr>
                                <w:rFonts w:ascii="Trebuchet MS" w:hAnsi="Trebuchet MS" w:cs="Trebuchet MS"/>
                              </w:rPr>
                              <w:tab/>
                            </w:r>
                          </w:p>
                          <w:p w14:paraId="205DBA41" w14:textId="77777777" w:rsidR="007E06B7" w:rsidRPr="00251BEE" w:rsidRDefault="007E06B7" w:rsidP="00854DCD">
                            <w:pPr>
                              <w:numPr>
                                <w:ilvl w:val="12"/>
                                <w:numId w:val="0"/>
                              </w:numPr>
                              <w:tabs>
                                <w:tab w:val="left" w:pos="7110"/>
                                <w:tab w:val="right" w:leader="underscore" w:pos="9360"/>
                              </w:tabs>
                              <w:spacing w:line="240" w:lineRule="atLeast"/>
                              <w:rPr>
                                <w:rFonts w:ascii="Trebuchet MS" w:hAnsi="Trebuchet MS" w:cs="Trebuchet MS"/>
                                <w:b/>
                                <w:bCs/>
                              </w:rPr>
                            </w:pPr>
                            <w:r w:rsidRPr="00251BEE">
                              <w:rPr>
                                <w:rFonts w:ascii="Trebuchet MS" w:hAnsi="Trebuchet MS" w:cs="Trebuchet MS"/>
                                <w:b/>
                                <w:bCs/>
                              </w:rPr>
                              <w:t>Equals: Total Profit Goal</w:t>
                            </w:r>
                            <w:r w:rsidRPr="00251BEE">
                              <w:rPr>
                                <w:rFonts w:ascii="Trebuchet MS" w:hAnsi="Trebuchet MS" w:cs="Trebuchet MS"/>
                                <w:b/>
                                <w:bCs/>
                              </w:rPr>
                              <w:tab/>
                              <w:t>= $</w:t>
                            </w:r>
                            <w:r w:rsidRPr="00251BEE">
                              <w:rPr>
                                <w:rFonts w:ascii="Trebuchet MS" w:hAnsi="Trebuchet MS" w:cs="Trebuchet MS"/>
                                <w:b/>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BE001" id="_x0000_s1030" type="#_x0000_t202" style="position:absolute;left:0;text-align:left;margin-left:414.55pt;margin-top:44.25pt;width:465.75pt;height:171.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">
                <v:textbox>
                  <w:txbxContent>
                    <w:p w14:paraId="1B0E1211" w14:textId="77777777" w:rsidR="007E06B7" w:rsidRPr="00251BEE" w:rsidRDefault="007E06B7" w:rsidP="006720F6">
                      <w:pPr>
                        <w:pStyle w:val="Heading4"/>
                        <w:spacing w:before="60"/>
                      </w:pPr>
                      <w:r w:rsidRPr="00251BEE">
                        <w:t>Profit Goal Worksheet</w:t>
                      </w:r>
                    </w:p>
                    <w:p w14:paraId="05D7C456" w14:textId="77777777" w:rsidR="007E06B7" w:rsidRPr="00251BEE" w:rsidRDefault="007E06B7" w:rsidP="00EE0DA9">
                      <w:pPr>
                        <w:keepNext/>
                        <w:spacing w:after="120" w:line="360" w:lineRule="exact"/>
                        <w:jc w:val="left"/>
                        <w:outlineLvl w:val="2"/>
                        <w:rPr>
                          <w:rFonts w:ascii="Trebuchet MS" w:hAnsi="Trebuchet MS" w:cs="Trebuchet MS"/>
                          <w:b/>
                          <w:bCs/>
                          <w:smallCaps/>
                          <w:color w:val="000000"/>
                          <w:kern w:val="32"/>
                          <w:sz w:val="28"/>
                          <w:szCs w:val="28"/>
                          <w:lang w:val="en-AU"/>
                        </w:rPr>
                      </w:pPr>
                      <w:r w:rsidRPr="00251BEE">
                        <w:rPr>
                          <w:rFonts w:ascii="Trebuchet MS" w:hAnsi="Trebuchet MS" w:cs="Trebuchet MS"/>
                          <w:b/>
                          <w:bCs/>
                          <w:smallCaps/>
                          <w:color w:val="000000"/>
                          <w:kern w:val="32"/>
                          <w:sz w:val="28"/>
                          <w:szCs w:val="28"/>
                          <w:lang w:val="en-AU"/>
                        </w:rPr>
                        <w:t>How Much Profit will you need?</w:t>
                      </w:r>
                    </w:p>
                    <w:p w14:paraId="4193C686" w14:textId="77777777" w:rsidR="007E06B7" w:rsidRPr="00251BEE" w:rsidRDefault="007E06B7" w:rsidP="00854DCD">
                      <w:pPr>
                        <w:numPr>
                          <w:ilvl w:val="12"/>
                          <w:numId w:val="0"/>
                        </w:numPr>
                        <w:tabs>
                          <w:tab w:val="left" w:pos="7110"/>
                          <w:tab w:val="right" w:leader="underscore" w:pos="9360"/>
                        </w:tabs>
                        <w:spacing w:line="240" w:lineRule="atLeast"/>
                        <w:rPr>
                          <w:rFonts w:ascii="Trebuchet MS" w:hAnsi="Trebuchet MS" w:cs="Trebuchet MS"/>
                        </w:rPr>
                      </w:pPr>
                      <w:r w:rsidRPr="00251BEE">
                        <w:rPr>
                          <w:rFonts w:ascii="Trebuchet MS" w:hAnsi="Trebuchet MS" w:cs="Trebuchet MS"/>
                        </w:rPr>
                        <w:t>Required reinvestment in assets</w:t>
                      </w:r>
                      <w:r w:rsidRPr="00251BEE">
                        <w:rPr>
                          <w:rFonts w:ascii="Trebuchet MS" w:hAnsi="Trebuchet MS" w:cs="Trebuchet MS"/>
                        </w:rPr>
                        <w:tab/>
                        <w:t>+ $</w:t>
                      </w:r>
                      <w:r w:rsidRPr="00251BEE">
                        <w:rPr>
                          <w:rFonts w:ascii="Trebuchet MS" w:hAnsi="Trebuchet MS" w:cs="Trebuchet MS"/>
                        </w:rPr>
                        <w:tab/>
                      </w:r>
                    </w:p>
                    <w:p w14:paraId="5D33CDC2" w14:textId="77777777" w:rsidR="007E06B7" w:rsidRPr="00251BEE" w:rsidRDefault="007E06B7" w:rsidP="00854DCD">
                      <w:pPr>
                        <w:numPr>
                          <w:ilvl w:val="12"/>
                          <w:numId w:val="0"/>
                        </w:numPr>
                        <w:tabs>
                          <w:tab w:val="left" w:pos="7110"/>
                          <w:tab w:val="right" w:leader="underscore" w:pos="9450"/>
                        </w:tabs>
                        <w:spacing w:line="240" w:lineRule="atLeast"/>
                        <w:rPr>
                          <w:rFonts w:ascii="Trebuchet MS" w:hAnsi="Trebuchet MS" w:cs="Trebuchet MS"/>
                        </w:rPr>
                      </w:pPr>
                      <w:r w:rsidRPr="00251BEE">
                        <w:rPr>
                          <w:rFonts w:ascii="Trebuchet MS" w:hAnsi="Trebuchet MS" w:cs="Trebuchet MS"/>
                        </w:rPr>
                        <w:t>Less: Amount financed</w:t>
                      </w:r>
                      <w:proofErr w:type="gramStart"/>
                      <w:r w:rsidRPr="00251BEE">
                        <w:rPr>
                          <w:rFonts w:ascii="Trebuchet MS" w:hAnsi="Trebuchet MS" w:cs="Trebuchet MS"/>
                        </w:rPr>
                        <w:tab/>
                        <w:t>( $</w:t>
                      </w:r>
                      <w:proofErr w:type="gramEnd"/>
                      <w:r w:rsidRPr="00251BEE">
                        <w:rPr>
                          <w:rFonts w:ascii="Trebuchet MS" w:hAnsi="Trebuchet MS" w:cs="Trebuchet MS"/>
                        </w:rPr>
                        <w:tab/>
                        <w:t>)</w:t>
                      </w:r>
                    </w:p>
                    <w:p w14:paraId="27696578" w14:textId="77777777" w:rsidR="007E06B7" w:rsidRPr="00251BEE" w:rsidRDefault="007E06B7" w:rsidP="00854DCD">
                      <w:pPr>
                        <w:numPr>
                          <w:ilvl w:val="12"/>
                          <w:numId w:val="0"/>
                        </w:numPr>
                        <w:tabs>
                          <w:tab w:val="left" w:pos="7110"/>
                          <w:tab w:val="right" w:leader="underscore" w:pos="9360"/>
                        </w:tabs>
                        <w:spacing w:line="240" w:lineRule="atLeast"/>
                        <w:rPr>
                          <w:rFonts w:ascii="Trebuchet MS" w:hAnsi="Trebuchet MS" w:cs="Trebuchet MS"/>
                        </w:rPr>
                      </w:pPr>
                      <w:r w:rsidRPr="00251BEE">
                        <w:rPr>
                          <w:rFonts w:ascii="Trebuchet MS" w:hAnsi="Trebuchet MS" w:cs="Trebuchet MS"/>
                        </w:rPr>
                        <w:t>Plus: Principal payments to make on loans</w:t>
                      </w:r>
                      <w:r w:rsidRPr="00251BEE">
                        <w:rPr>
                          <w:rFonts w:ascii="Trebuchet MS" w:hAnsi="Trebuchet MS" w:cs="Trebuchet MS"/>
                        </w:rPr>
                        <w:tab/>
                        <w:t>+ $</w:t>
                      </w:r>
                      <w:r w:rsidRPr="00251BEE">
                        <w:rPr>
                          <w:rFonts w:ascii="Trebuchet MS" w:hAnsi="Trebuchet MS" w:cs="Trebuchet MS"/>
                        </w:rPr>
                        <w:tab/>
                      </w:r>
                    </w:p>
                    <w:p w14:paraId="116665D8" w14:textId="77777777" w:rsidR="007E06B7" w:rsidRPr="00251BEE" w:rsidRDefault="007E06B7" w:rsidP="00854DCD">
                      <w:pPr>
                        <w:numPr>
                          <w:ilvl w:val="12"/>
                          <w:numId w:val="0"/>
                        </w:numPr>
                        <w:tabs>
                          <w:tab w:val="left" w:pos="7110"/>
                          <w:tab w:val="right" w:leader="underscore" w:pos="9360"/>
                        </w:tabs>
                        <w:spacing w:line="240" w:lineRule="atLeast"/>
                        <w:rPr>
                          <w:rFonts w:ascii="Trebuchet MS" w:hAnsi="Trebuchet MS" w:cs="Trebuchet MS"/>
                        </w:rPr>
                      </w:pPr>
                      <w:r w:rsidRPr="00251BEE">
                        <w:rPr>
                          <w:rFonts w:ascii="Trebuchet MS" w:hAnsi="Trebuchet MS" w:cs="Trebuchet MS"/>
                        </w:rPr>
                        <w:t>Plus: Profit to distribute to owner (ROI)</w:t>
                      </w:r>
                      <w:r w:rsidRPr="00251BEE">
                        <w:rPr>
                          <w:rFonts w:ascii="Trebuchet MS" w:hAnsi="Trebuchet MS" w:cs="Trebuchet MS"/>
                        </w:rPr>
                        <w:tab/>
                        <w:t>+ $</w:t>
                      </w:r>
                      <w:r w:rsidRPr="00251BEE">
                        <w:rPr>
                          <w:rFonts w:ascii="Trebuchet MS" w:hAnsi="Trebuchet MS" w:cs="Trebuchet MS"/>
                        </w:rPr>
                        <w:tab/>
                      </w:r>
                    </w:p>
                    <w:p w14:paraId="205DBA41" w14:textId="77777777" w:rsidR="007E06B7" w:rsidRPr="00251BEE" w:rsidRDefault="007E06B7" w:rsidP="00854DCD">
                      <w:pPr>
                        <w:numPr>
                          <w:ilvl w:val="12"/>
                          <w:numId w:val="0"/>
                        </w:numPr>
                        <w:tabs>
                          <w:tab w:val="left" w:pos="7110"/>
                          <w:tab w:val="right" w:leader="underscore" w:pos="9360"/>
                        </w:tabs>
                        <w:spacing w:line="240" w:lineRule="atLeast"/>
                        <w:rPr>
                          <w:rFonts w:ascii="Trebuchet MS" w:hAnsi="Trebuchet MS" w:cs="Trebuchet MS"/>
                          <w:b/>
                          <w:bCs/>
                        </w:rPr>
                      </w:pPr>
                      <w:r w:rsidRPr="00251BEE">
                        <w:rPr>
                          <w:rFonts w:ascii="Trebuchet MS" w:hAnsi="Trebuchet MS" w:cs="Trebuchet MS"/>
                          <w:b/>
                          <w:bCs/>
                        </w:rPr>
                        <w:t>Equals: Total Profit Goal</w:t>
                      </w:r>
                      <w:r w:rsidRPr="00251BEE">
                        <w:rPr>
                          <w:rFonts w:ascii="Trebuchet MS" w:hAnsi="Trebuchet MS" w:cs="Trebuchet MS"/>
                          <w:b/>
                          <w:bCs/>
                        </w:rPr>
                        <w:tab/>
                        <w:t>= $</w:t>
                      </w:r>
                      <w:r w:rsidRPr="00251BEE">
                        <w:rPr>
                          <w:rFonts w:ascii="Trebuchet MS" w:hAnsi="Trebuchet MS" w:cs="Trebuchet MS"/>
                          <w:b/>
                          <w:bCs/>
                        </w:rPr>
                        <w:tab/>
                      </w:r>
                    </w:p>
                  </w:txbxContent>
                </v:textbox>
                <w10:wrap type="square" anchorx="margin"/>
              </v:shape>
            </w:pict>
          </mc:Fallback>
        </mc:AlternateContent>
      </w:r>
      <w:r w:rsidR="00251BEE">
        <w:t>In the long run you must earn enough profit to reinvest in assets, pay back debt and pay a reasonable return to the owners. Use the worksheet below to formulate your goal for the coming year.</w:t>
      </w:r>
    </w:p>
    <w:p w14:paraId="69C216B6" w14:textId="77777777" w:rsidR="00206242" w:rsidRPr="006720F6" w:rsidRDefault="00206242" w:rsidP="00EE0DA9">
      <w:pPr>
        <w:pStyle w:val="Heading3"/>
        <w:spacing w:before="120"/>
      </w:pPr>
      <w:r w:rsidRPr="006720F6">
        <w:t>Step 4 – Determine the Sales Needed to Earn The Profit Goal</w:t>
      </w:r>
    </w:p>
    <w:p w14:paraId="616B31F5" w14:textId="36C22817" w:rsidR="00251BEE" w:rsidRPr="00251BEE" w:rsidRDefault="00251BEE" w:rsidP="00251BEE">
      <w:pPr>
        <w:numPr>
          <w:ilvl w:val="12"/>
          <w:numId w:val="0"/>
        </w:numPr>
        <w:tabs>
          <w:tab w:val="center" w:pos="4680"/>
          <w:tab w:val="center" w:pos="6200"/>
          <w:tab w:val="left" w:pos="6840"/>
          <w:tab w:val="right" w:leader="underscore" w:pos="9360"/>
        </w:tabs>
        <w:spacing w:before="240" w:after="0"/>
        <w:rPr>
          <w:rFonts w:ascii="Trebuchet MS" w:hAnsi="Trebuchet MS" w:cs="Trebuchet MS"/>
          <w:u w:val="single"/>
        </w:rPr>
      </w:pPr>
      <w:r w:rsidRPr="00251BEE">
        <w:rPr>
          <w:rFonts w:ascii="Trebuchet MS" w:hAnsi="Trebuchet MS" w:cs="Trebuchet MS"/>
        </w:rPr>
        <w:t>Fixed Cost</w:t>
      </w:r>
      <w:r w:rsidR="00CF5B56">
        <w:rPr>
          <w:rFonts w:ascii="Trebuchet MS" w:hAnsi="Trebuchet MS" w:cs="Trebuchet MS"/>
        </w:rPr>
        <w:t>s</w:t>
      </w:r>
      <w:r w:rsidRPr="00251BEE">
        <w:rPr>
          <w:rFonts w:ascii="Trebuchet MS" w:hAnsi="Trebuchet MS" w:cs="Trebuchet MS"/>
        </w:rPr>
        <w:t xml:space="preserve"> plus Targeted Profit</w:t>
      </w:r>
      <w:r w:rsidRPr="00251BEE">
        <w:rPr>
          <w:rFonts w:ascii="Trebuchet MS" w:hAnsi="Trebuchet MS" w:cs="Trebuchet MS"/>
        </w:rPr>
        <w:tab/>
        <w:t>$</w:t>
      </w:r>
      <w:r w:rsidRPr="00251BEE">
        <w:rPr>
          <w:rFonts w:ascii="Trebuchet MS" w:hAnsi="Trebuchet MS" w:cs="Trebuchet MS"/>
          <w:u w:val="single"/>
        </w:rPr>
        <w:t>                            + $                         </w:t>
      </w:r>
      <w:r w:rsidRPr="00251BEE">
        <w:rPr>
          <w:rFonts w:ascii="Trebuchet MS" w:hAnsi="Trebuchet MS" w:cs="Trebuchet MS"/>
        </w:rPr>
        <w:tab/>
        <w:t>=$</w:t>
      </w:r>
      <w:r w:rsidRPr="00251BEE">
        <w:rPr>
          <w:rFonts w:ascii="Trebuchet MS" w:hAnsi="Trebuchet MS" w:cs="Trebuchet MS"/>
        </w:rPr>
        <w:tab/>
      </w:r>
    </w:p>
    <w:p w14:paraId="68687405" w14:textId="3CCEE5BF" w:rsidR="00251BEE" w:rsidRPr="00251BEE" w:rsidRDefault="00251BEE" w:rsidP="00EE0DA9">
      <w:pPr>
        <w:numPr>
          <w:ilvl w:val="12"/>
          <w:numId w:val="0"/>
        </w:numPr>
        <w:tabs>
          <w:tab w:val="center" w:pos="1500"/>
          <w:tab w:val="center" w:pos="4590"/>
          <w:tab w:val="center" w:pos="6200"/>
          <w:tab w:val="left" w:pos="7740"/>
          <w:tab w:val="right" w:leader="underscore" w:pos="9360"/>
        </w:tabs>
        <w:spacing w:before="0" w:after="120"/>
        <w:ind w:left="-101"/>
        <w:jc w:val="left"/>
        <w:rPr>
          <w:rFonts w:ascii="Trebuchet MS" w:hAnsi="Trebuchet MS" w:cs="Trebuchet MS"/>
        </w:rPr>
      </w:pPr>
      <w:r w:rsidRPr="00251BEE">
        <w:rPr>
          <w:rFonts w:ascii="Trebuchet MS" w:hAnsi="Trebuchet MS" w:cs="Trebuchet MS"/>
        </w:rPr>
        <w:tab/>
      </w:r>
      <w:r w:rsidRPr="00251BEE">
        <w:rPr>
          <w:rFonts w:ascii="Trebuchet MS" w:hAnsi="Trebuchet MS" w:cs="Trebuchet MS"/>
        </w:rPr>
        <w:tab/>
        <w:t>Divided by Contribution Margin %</w:t>
      </w:r>
      <w:r w:rsidRPr="00251BEE">
        <w:rPr>
          <w:rFonts w:ascii="Trebuchet MS" w:hAnsi="Trebuchet MS" w:cs="Trebuchet MS"/>
        </w:rPr>
        <w:tab/>
      </w:r>
      <w:r w:rsidRPr="00251BEE">
        <w:rPr>
          <w:rFonts w:ascii="Trebuchet MS" w:hAnsi="Trebuchet MS" w:cs="Trebuchet MS"/>
        </w:rPr>
        <w:tab/>
        <w:t xml:space="preserve">Sales </w:t>
      </w:r>
      <w:r w:rsidR="00206242">
        <w:rPr>
          <w:rFonts w:ascii="Trebuchet MS" w:hAnsi="Trebuchet MS" w:cs="Trebuchet MS"/>
        </w:rPr>
        <w:t>Needed</w:t>
      </w:r>
    </w:p>
    <w:p w14:paraId="0A37D2DD" w14:textId="0F404159" w:rsidR="00251BEE" w:rsidRPr="00251BEE" w:rsidRDefault="00251BEE" w:rsidP="00EE0DA9">
      <w:pPr>
        <w:pStyle w:val="Heading3"/>
        <w:spacing w:before="120"/>
      </w:pPr>
      <w:r w:rsidRPr="00251BEE">
        <w:t xml:space="preserve">Recap the big picture </w:t>
      </w:r>
    </w:p>
    <w:tbl>
      <w:tblPr>
        <w:tblW w:w="0" w:type="auto"/>
        <w:tblBorders>
          <w:insideH w:val="single" w:sz="4" w:space="0" w:color="C0C0C0"/>
        </w:tblBorders>
        <w:tblLook w:val="01E0" w:firstRow="1" w:lastRow="1" w:firstColumn="1" w:lastColumn="1" w:noHBand="0" w:noVBand="0"/>
      </w:tblPr>
      <w:tblGrid>
        <w:gridCol w:w="4878"/>
        <w:gridCol w:w="2610"/>
        <w:gridCol w:w="1800"/>
      </w:tblGrid>
      <w:tr w:rsidR="00251BEE" w:rsidRPr="00251BEE" w14:paraId="6C43D943" w14:textId="77777777" w:rsidTr="009F6F3E">
        <w:tc>
          <w:tcPr>
            <w:tcW w:w="4878" w:type="dxa"/>
            <w:shd w:val="clear" w:color="auto" w:fill="808080"/>
          </w:tcPr>
          <w:p w14:paraId="1AA1231B" w14:textId="77777777" w:rsidR="00251BEE" w:rsidRPr="00251BEE" w:rsidRDefault="00251BEE" w:rsidP="00251BEE">
            <w:pPr>
              <w:widowControl w:val="0"/>
              <w:numPr>
                <w:ilvl w:val="12"/>
                <w:numId w:val="0"/>
              </w:numPr>
              <w:spacing w:after="120" w:line="240" w:lineRule="auto"/>
              <w:rPr>
                <w:rFonts w:ascii="Trebuchet MS" w:hAnsi="Trebuchet MS" w:cs="Trebuchet MS"/>
                <w:b/>
                <w:bCs/>
                <w:caps/>
                <w:color w:val="FFFFFF"/>
              </w:rPr>
            </w:pPr>
          </w:p>
        </w:tc>
        <w:tc>
          <w:tcPr>
            <w:tcW w:w="4410" w:type="dxa"/>
            <w:gridSpan w:val="2"/>
            <w:shd w:val="clear" w:color="auto" w:fill="808080"/>
          </w:tcPr>
          <w:p w14:paraId="32CC8CD7" w14:textId="77777777" w:rsidR="00251BEE" w:rsidRPr="00251BEE" w:rsidRDefault="00251BEE" w:rsidP="00251BEE">
            <w:pPr>
              <w:widowControl w:val="0"/>
              <w:numPr>
                <w:ilvl w:val="12"/>
                <w:numId w:val="0"/>
              </w:numPr>
              <w:spacing w:after="120" w:line="240" w:lineRule="auto"/>
              <w:jc w:val="center"/>
              <w:rPr>
                <w:rFonts w:ascii="Trebuchet MS" w:hAnsi="Trebuchet MS" w:cs="Trebuchet MS"/>
                <w:b/>
                <w:bCs/>
                <w:caps/>
                <w:color w:val="FFFFFF"/>
              </w:rPr>
            </w:pPr>
            <w:r w:rsidRPr="00251BEE">
              <w:rPr>
                <w:rFonts w:ascii="Trebuchet MS" w:hAnsi="Trebuchet MS" w:cs="Trebuchet MS"/>
                <w:b/>
                <w:bCs/>
                <w:caps/>
                <w:color w:val="FFFFFF"/>
              </w:rPr>
              <w:t>Goal</w:t>
            </w:r>
          </w:p>
        </w:tc>
      </w:tr>
      <w:tr w:rsidR="00251BEE" w:rsidRPr="00251BEE" w14:paraId="76EAA835" w14:textId="77777777" w:rsidTr="009F6F3E">
        <w:tc>
          <w:tcPr>
            <w:tcW w:w="4878" w:type="dxa"/>
          </w:tcPr>
          <w:p w14:paraId="01F2D249" w14:textId="77777777" w:rsidR="00251BEE" w:rsidRPr="00251BEE" w:rsidRDefault="00251BEE" w:rsidP="00251BEE">
            <w:pPr>
              <w:widowControl w:val="0"/>
              <w:numPr>
                <w:ilvl w:val="12"/>
                <w:numId w:val="0"/>
              </w:numPr>
              <w:spacing w:before="60" w:after="60" w:line="240" w:lineRule="auto"/>
              <w:rPr>
                <w:rFonts w:ascii="Trebuchet MS" w:hAnsi="Trebuchet MS" w:cs="Trebuchet MS"/>
                <w:b/>
                <w:bCs/>
              </w:rPr>
            </w:pPr>
          </w:p>
        </w:tc>
        <w:tc>
          <w:tcPr>
            <w:tcW w:w="2610" w:type="dxa"/>
          </w:tcPr>
          <w:p w14:paraId="5B79E035" w14:textId="77777777" w:rsidR="00251BEE" w:rsidRPr="00251BEE" w:rsidRDefault="00251BEE" w:rsidP="00251BEE">
            <w:pPr>
              <w:widowControl w:val="0"/>
              <w:numPr>
                <w:ilvl w:val="12"/>
                <w:numId w:val="0"/>
              </w:numPr>
              <w:spacing w:before="60" w:after="60" w:line="240" w:lineRule="auto"/>
              <w:jc w:val="center"/>
              <w:rPr>
                <w:rFonts w:ascii="Trebuchet MS" w:hAnsi="Trebuchet MS" w:cs="Trebuchet MS"/>
                <w:b/>
                <w:bCs/>
              </w:rPr>
            </w:pPr>
            <w:r w:rsidRPr="00251BEE">
              <w:rPr>
                <w:rFonts w:ascii="Trebuchet MS" w:hAnsi="Trebuchet MS" w:cs="Trebuchet MS"/>
                <w:b/>
                <w:bCs/>
              </w:rPr>
              <w:t>$ Amount</w:t>
            </w:r>
          </w:p>
        </w:tc>
        <w:tc>
          <w:tcPr>
            <w:tcW w:w="1800" w:type="dxa"/>
          </w:tcPr>
          <w:p w14:paraId="6D9B391B" w14:textId="77777777" w:rsidR="00251BEE" w:rsidRPr="00251BEE" w:rsidRDefault="00251BEE" w:rsidP="00251BEE">
            <w:pPr>
              <w:widowControl w:val="0"/>
              <w:numPr>
                <w:ilvl w:val="12"/>
                <w:numId w:val="0"/>
              </w:numPr>
              <w:spacing w:before="60" w:after="60" w:line="240" w:lineRule="auto"/>
              <w:jc w:val="center"/>
              <w:rPr>
                <w:rFonts w:ascii="Trebuchet MS" w:hAnsi="Trebuchet MS" w:cs="Trebuchet MS"/>
                <w:b/>
                <w:bCs/>
              </w:rPr>
            </w:pPr>
            <w:r w:rsidRPr="00251BEE">
              <w:rPr>
                <w:rFonts w:ascii="Trebuchet MS" w:hAnsi="Trebuchet MS" w:cs="Trebuchet MS"/>
                <w:b/>
                <w:bCs/>
              </w:rPr>
              <w:t>%</w:t>
            </w:r>
          </w:p>
        </w:tc>
      </w:tr>
      <w:tr w:rsidR="00251BEE" w:rsidRPr="00251BEE" w14:paraId="6FD40A0C" w14:textId="77777777" w:rsidTr="009F6F3E">
        <w:tc>
          <w:tcPr>
            <w:tcW w:w="4878" w:type="dxa"/>
          </w:tcPr>
          <w:p w14:paraId="2343EC92" w14:textId="0AA4365F" w:rsidR="00251BEE" w:rsidRPr="00251BEE" w:rsidRDefault="00251BEE" w:rsidP="00251BEE">
            <w:pPr>
              <w:widowControl w:val="0"/>
              <w:numPr>
                <w:ilvl w:val="12"/>
                <w:numId w:val="0"/>
              </w:numPr>
              <w:spacing w:before="60" w:after="60" w:line="240" w:lineRule="auto"/>
              <w:rPr>
                <w:rFonts w:ascii="Trebuchet MS" w:hAnsi="Trebuchet MS" w:cs="Trebuchet MS"/>
                <w:b/>
                <w:bCs/>
              </w:rPr>
            </w:pPr>
            <w:r w:rsidRPr="00251BEE">
              <w:rPr>
                <w:rFonts w:ascii="Trebuchet MS" w:hAnsi="Trebuchet MS" w:cs="Trebuchet MS"/>
                <w:b/>
                <w:bCs/>
              </w:rPr>
              <w:t xml:space="preserve"> Sales </w:t>
            </w:r>
            <w:r w:rsidR="00206242">
              <w:rPr>
                <w:rFonts w:ascii="Trebuchet MS" w:hAnsi="Trebuchet MS" w:cs="Trebuchet MS"/>
                <w:b/>
                <w:bCs/>
              </w:rPr>
              <w:t>Needed</w:t>
            </w:r>
          </w:p>
        </w:tc>
        <w:tc>
          <w:tcPr>
            <w:tcW w:w="2610" w:type="dxa"/>
          </w:tcPr>
          <w:p w14:paraId="7FD7657E" w14:textId="77777777" w:rsidR="00251BEE" w:rsidRPr="00251BEE" w:rsidRDefault="00251BEE" w:rsidP="00251BEE">
            <w:pPr>
              <w:widowControl w:val="0"/>
              <w:numPr>
                <w:ilvl w:val="12"/>
                <w:numId w:val="0"/>
              </w:numPr>
              <w:spacing w:before="60" w:after="60" w:line="240" w:lineRule="auto"/>
              <w:rPr>
                <w:rFonts w:ascii="Trebuchet MS" w:hAnsi="Trebuchet MS" w:cs="Trebuchet MS"/>
                <w:b/>
                <w:bCs/>
              </w:rPr>
            </w:pPr>
          </w:p>
        </w:tc>
        <w:tc>
          <w:tcPr>
            <w:tcW w:w="1800" w:type="dxa"/>
          </w:tcPr>
          <w:p w14:paraId="055D856B" w14:textId="77777777" w:rsidR="00251BEE" w:rsidRPr="00251BEE" w:rsidRDefault="00251BEE" w:rsidP="00251BEE">
            <w:pPr>
              <w:widowControl w:val="0"/>
              <w:numPr>
                <w:ilvl w:val="12"/>
                <w:numId w:val="0"/>
              </w:numPr>
              <w:spacing w:before="60" w:after="60" w:line="240" w:lineRule="auto"/>
              <w:rPr>
                <w:rFonts w:ascii="Trebuchet MS" w:hAnsi="Trebuchet MS" w:cs="Trebuchet MS"/>
                <w:b/>
                <w:bCs/>
              </w:rPr>
            </w:pPr>
          </w:p>
        </w:tc>
      </w:tr>
      <w:tr w:rsidR="00251BEE" w:rsidRPr="00251BEE" w14:paraId="2659D30E" w14:textId="77777777" w:rsidTr="009F6F3E">
        <w:tc>
          <w:tcPr>
            <w:tcW w:w="4878" w:type="dxa"/>
          </w:tcPr>
          <w:p w14:paraId="349266B2" w14:textId="77777777" w:rsidR="00251BEE" w:rsidRPr="00251BEE" w:rsidRDefault="00251BEE" w:rsidP="00251BEE">
            <w:pPr>
              <w:widowControl w:val="0"/>
              <w:numPr>
                <w:ilvl w:val="12"/>
                <w:numId w:val="0"/>
              </w:numPr>
              <w:spacing w:before="60" w:after="60" w:line="240" w:lineRule="auto"/>
              <w:rPr>
                <w:rFonts w:ascii="Trebuchet MS" w:hAnsi="Trebuchet MS" w:cs="Trebuchet MS"/>
              </w:rPr>
            </w:pPr>
            <w:r w:rsidRPr="00251BEE">
              <w:rPr>
                <w:rFonts w:ascii="Trebuchet MS" w:hAnsi="Trebuchet MS" w:cs="Trebuchet MS"/>
              </w:rPr>
              <w:t>- Variable Costs (VC% x sales)</w:t>
            </w:r>
          </w:p>
        </w:tc>
        <w:tc>
          <w:tcPr>
            <w:tcW w:w="2610" w:type="dxa"/>
          </w:tcPr>
          <w:p w14:paraId="6F7A89B6" w14:textId="77777777" w:rsidR="00251BEE" w:rsidRPr="00251BEE" w:rsidRDefault="00251BEE" w:rsidP="00251BEE">
            <w:pPr>
              <w:widowControl w:val="0"/>
              <w:numPr>
                <w:ilvl w:val="12"/>
                <w:numId w:val="0"/>
              </w:numPr>
              <w:spacing w:before="60" w:after="60" w:line="240" w:lineRule="auto"/>
              <w:rPr>
                <w:rFonts w:ascii="Trebuchet MS" w:hAnsi="Trebuchet MS" w:cs="Trebuchet MS"/>
              </w:rPr>
            </w:pPr>
          </w:p>
        </w:tc>
        <w:tc>
          <w:tcPr>
            <w:tcW w:w="1800" w:type="dxa"/>
          </w:tcPr>
          <w:p w14:paraId="4B01FD28" w14:textId="77777777" w:rsidR="00251BEE" w:rsidRPr="00251BEE" w:rsidRDefault="00251BEE" w:rsidP="00251BEE">
            <w:pPr>
              <w:widowControl w:val="0"/>
              <w:numPr>
                <w:ilvl w:val="12"/>
                <w:numId w:val="0"/>
              </w:numPr>
              <w:spacing w:before="60" w:after="60" w:line="240" w:lineRule="auto"/>
              <w:rPr>
                <w:rFonts w:ascii="Trebuchet MS" w:hAnsi="Trebuchet MS" w:cs="Trebuchet MS"/>
              </w:rPr>
            </w:pPr>
          </w:p>
        </w:tc>
      </w:tr>
      <w:tr w:rsidR="00251BEE" w:rsidRPr="00251BEE" w14:paraId="6C0EF156" w14:textId="77777777" w:rsidTr="009F6F3E">
        <w:tc>
          <w:tcPr>
            <w:tcW w:w="4878" w:type="dxa"/>
          </w:tcPr>
          <w:p w14:paraId="5F028CA9" w14:textId="77777777" w:rsidR="00251BEE" w:rsidRPr="00251BEE" w:rsidRDefault="00251BEE" w:rsidP="00251BEE">
            <w:pPr>
              <w:widowControl w:val="0"/>
              <w:numPr>
                <w:ilvl w:val="12"/>
                <w:numId w:val="0"/>
              </w:numPr>
              <w:spacing w:before="60" w:after="60" w:line="240" w:lineRule="auto"/>
              <w:rPr>
                <w:rFonts w:ascii="Trebuchet MS" w:hAnsi="Trebuchet MS" w:cs="Trebuchet MS"/>
                <w:b/>
                <w:bCs/>
              </w:rPr>
            </w:pPr>
            <w:r w:rsidRPr="00251BEE">
              <w:rPr>
                <w:rFonts w:ascii="Trebuchet MS" w:hAnsi="Trebuchet MS" w:cs="Trebuchet MS"/>
                <w:b/>
                <w:bCs/>
              </w:rPr>
              <w:t xml:space="preserve">= Contribution Margin </w:t>
            </w:r>
          </w:p>
        </w:tc>
        <w:tc>
          <w:tcPr>
            <w:tcW w:w="2610" w:type="dxa"/>
          </w:tcPr>
          <w:p w14:paraId="7FDB21A8" w14:textId="77777777" w:rsidR="00251BEE" w:rsidRPr="00251BEE" w:rsidRDefault="00251BEE" w:rsidP="00251BEE">
            <w:pPr>
              <w:widowControl w:val="0"/>
              <w:numPr>
                <w:ilvl w:val="12"/>
                <w:numId w:val="0"/>
              </w:numPr>
              <w:spacing w:before="60" w:after="60" w:line="240" w:lineRule="auto"/>
              <w:rPr>
                <w:rFonts w:ascii="Trebuchet MS" w:hAnsi="Trebuchet MS" w:cs="Trebuchet MS"/>
                <w:b/>
                <w:bCs/>
              </w:rPr>
            </w:pPr>
          </w:p>
        </w:tc>
        <w:tc>
          <w:tcPr>
            <w:tcW w:w="1800" w:type="dxa"/>
          </w:tcPr>
          <w:p w14:paraId="14A72A50" w14:textId="77777777" w:rsidR="00251BEE" w:rsidRPr="00251BEE" w:rsidRDefault="00251BEE" w:rsidP="00251BEE">
            <w:pPr>
              <w:widowControl w:val="0"/>
              <w:numPr>
                <w:ilvl w:val="12"/>
                <w:numId w:val="0"/>
              </w:numPr>
              <w:spacing w:before="60" w:after="60" w:line="240" w:lineRule="auto"/>
              <w:rPr>
                <w:rFonts w:ascii="Trebuchet MS" w:hAnsi="Trebuchet MS" w:cs="Trebuchet MS"/>
                <w:b/>
                <w:bCs/>
              </w:rPr>
            </w:pPr>
          </w:p>
        </w:tc>
      </w:tr>
      <w:tr w:rsidR="00251BEE" w:rsidRPr="00251BEE" w14:paraId="54DD3563" w14:textId="77777777" w:rsidTr="009F6F3E">
        <w:tc>
          <w:tcPr>
            <w:tcW w:w="4878" w:type="dxa"/>
          </w:tcPr>
          <w:p w14:paraId="144D6BE0" w14:textId="77777777" w:rsidR="00251BEE" w:rsidRPr="00251BEE" w:rsidRDefault="00251BEE" w:rsidP="00251BEE">
            <w:pPr>
              <w:widowControl w:val="0"/>
              <w:numPr>
                <w:ilvl w:val="12"/>
                <w:numId w:val="0"/>
              </w:numPr>
              <w:spacing w:before="60" w:after="60" w:line="240" w:lineRule="auto"/>
              <w:rPr>
                <w:rFonts w:ascii="Trebuchet MS" w:hAnsi="Trebuchet MS" w:cs="Trebuchet MS"/>
              </w:rPr>
            </w:pPr>
            <w:r w:rsidRPr="00251BEE">
              <w:rPr>
                <w:rFonts w:ascii="Trebuchet MS" w:hAnsi="Trebuchet MS" w:cs="Trebuchet MS"/>
              </w:rPr>
              <w:t>- Fixed Costs</w:t>
            </w:r>
          </w:p>
        </w:tc>
        <w:tc>
          <w:tcPr>
            <w:tcW w:w="2610" w:type="dxa"/>
          </w:tcPr>
          <w:p w14:paraId="79303F1F" w14:textId="77777777" w:rsidR="00251BEE" w:rsidRPr="00251BEE" w:rsidRDefault="00251BEE" w:rsidP="00251BEE">
            <w:pPr>
              <w:widowControl w:val="0"/>
              <w:numPr>
                <w:ilvl w:val="12"/>
                <w:numId w:val="0"/>
              </w:numPr>
              <w:spacing w:before="60" w:after="60" w:line="240" w:lineRule="auto"/>
              <w:rPr>
                <w:rFonts w:ascii="Trebuchet MS" w:hAnsi="Trebuchet MS" w:cs="Trebuchet MS"/>
              </w:rPr>
            </w:pPr>
          </w:p>
        </w:tc>
        <w:tc>
          <w:tcPr>
            <w:tcW w:w="1800" w:type="dxa"/>
          </w:tcPr>
          <w:p w14:paraId="4AF284CB" w14:textId="77777777" w:rsidR="00251BEE" w:rsidRPr="00251BEE" w:rsidRDefault="00251BEE" w:rsidP="00251BEE">
            <w:pPr>
              <w:widowControl w:val="0"/>
              <w:numPr>
                <w:ilvl w:val="12"/>
                <w:numId w:val="0"/>
              </w:numPr>
              <w:spacing w:before="60" w:after="60" w:line="240" w:lineRule="auto"/>
              <w:rPr>
                <w:rFonts w:ascii="Trebuchet MS" w:hAnsi="Trebuchet MS" w:cs="Trebuchet MS"/>
              </w:rPr>
            </w:pPr>
          </w:p>
        </w:tc>
      </w:tr>
      <w:tr w:rsidR="00251BEE" w:rsidRPr="00251BEE" w14:paraId="05AC8F80" w14:textId="77777777" w:rsidTr="009F6F3E">
        <w:tc>
          <w:tcPr>
            <w:tcW w:w="4878" w:type="dxa"/>
            <w:tcBorders>
              <w:bottom w:val="single" w:sz="24" w:space="0" w:color="C0C0C0"/>
            </w:tcBorders>
          </w:tcPr>
          <w:p w14:paraId="45560868" w14:textId="77777777" w:rsidR="00251BEE" w:rsidRPr="00251BEE" w:rsidRDefault="00251BEE" w:rsidP="00251BEE">
            <w:pPr>
              <w:widowControl w:val="0"/>
              <w:numPr>
                <w:ilvl w:val="12"/>
                <w:numId w:val="0"/>
              </w:numPr>
              <w:spacing w:before="60" w:after="60" w:line="240" w:lineRule="auto"/>
              <w:rPr>
                <w:rFonts w:ascii="Trebuchet MS" w:hAnsi="Trebuchet MS" w:cs="Trebuchet MS"/>
                <w:b/>
                <w:bCs/>
              </w:rPr>
            </w:pPr>
            <w:r w:rsidRPr="00251BEE">
              <w:rPr>
                <w:rFonts w:ascii="Trebuchet MS" w:hAnsi="Trebuchet MS" w:cs="Trebuchet MS"/>
                <w:b/>
                <w:bCs/>
              </w:rPr>
              <w:t>= Profit Goal</w:t>
            </w:r>
          </w:p>
        </w:tc>
        <w:tc>
          <w:tcPr>
            <w:tcW w:w="2610" w:type="dxa"/>
            <w:tcBorders>
              <w:bottom w:val="single" w:sz="24" w:space="0" w:color="C0C0C0"/>
            </w:tcBorders>
          </w:tcPr>
          <w:p w14:paraId="108D57C6" w14:textId="77777777" w:rsidR="00251BEE" w:rsidRPr="00251BEE" w:rsidRDefault="00251BEE" w:rsidP="00251BEE">
            <w:pPr>
              <w:widowControl w:val="0"/>
              <w:numPr>
                <w:ilvl w:val="12"/>
                <w:numId w:val="0"/>
              </w:numPr>
              <w:spacing w:before="60" w:after="60" w:line="240" w:lineRule="auto"/>
              <w:rPr>
                <w:rFonts w:ascii="Trebuchet MS" w:hAnsi="Trebuchet MS" w:cs="Trebuchet MS"/>
                <w:b/>
                <w:bCs/>
              </w:rPr>
            </w:pPr>
          </w:p>
        </w:tc>
        <w:tc>
          <w:tcPr>
            <w:tcW w:w="1800" w:type="dxa"/>
            <w:tcBorders>
              <w:bottom w:val="single" w:sz="24" w:space="0" w:color="C0C0C0"/>
            </w:tcBorders>
          </w:tcPr>
          <w:p w14:paraId="196D002D" w14:textId="77777777" w:rsidR="00251BEE" w:rsidRPr="00251BEE" w:rsidRDefault="00251BEE" w:rsidP="00251BEE">
            <w:pPr>
              <w:widowControl w:val="0"/>
              <w:numPr>
                <w:ilvl w:val="12"/>
                <w:numId w:val="0"/>
              </w:numPr>
              <w:spacing w:before="60" w:after="60" w:line="240" w:lineRule="auto"/>
              <w:rPr>
                <w:rFonts w:ascii="Trebuchet MS" w:hAnsi="Trebuchet MS" w:cs="Trebuchet MS"/>
                <w:b/>
                <w:bCs/>
              </w:rPr>
            </w:pPr>
          </w:p>
        </w:tc>
      </w:tr>
    </w:tbl>
    <w:p w14:paraId="60517B05" w14:textId="2FB0CF9E" w:rsidR="00986BC4" w:rsidRDefault="00206242" w:rsidP="00EE0DA9">
      <w:pPr>
        <w:keepNext/>
        <w:spacing w:after="120" w:line="360" w:lineRule="exact"/>
        <w:jc w:val="left"/>
        <w:outlineLvl w:val="2"/>
      </w:pPr>
      <w:r>
        <w:t>This analysis is one of many things to consider when formulating the sales goal for the budget.</w:t>
      </w:r>
    </w:p>
    <w:p w14:paraId="44CDC500" w14:textId="77777777" w:rsidR="006720F6" w:rsidRDefault="006720F6" w:rsidP="00EE0DA9">
      <w:pPr>
        <w:pStyle w:val="Heading3"/>
        <w:spacing w:before="120"/>
      </w:pPr>
      <w:r>
        <w:t>Start Up Tip</w:t>
      </w:r>
    </w:p>
    <w:p w14:paraId="37918FA6" w14:textId="77777777" w:rsidR="00EE0DA9" w:rsidRDefault="00EE0DA9" w:rsidP="00EE0DA9">
      <w:r>
        <w:t>Use</w:t>
      </w:r>
      <w:r w:rsidR="006720F6">
        <w:t xml:space="preserve"> the most recent month or quarter if </w:t>
      </w:r>
      <w:r>
        <w:t>you</w:t>
      </w:r>
      <w:r w:rsidR="006720F6">
        <w:t xml:space="preserve"> have not been in business for a full year. If pre-opening, use budgeted figures for this analysis and discuss your assumptions with your field business consultant or </w:t>
      </w:r>
      <w:r>
        <w:t>your fellow</w:t>
      </w:r>
      <w:r w:rsidR="006720F6">
        <w:t xml:space="preserve"> franchisees.</w:t>
      </w:r>
    </w:p>
    <w:p w14:paraId="7C303EF3" w14:textId="3FBC583A" w:rsidR="00EE0DA9" w:rsidRDefault="00EE0DA9" w:rsidP="00EE0DA9">
      <w:pPr>
        <w:pStyle w:val="Heading3"/>
        <w:spacing w:before="120"/>
      </w:pPr>
      <w:r>
        <w:t>Need Help with Breakeven?</w:t>
      </w:r>
    </w:p>
    <w:p w14:paraId="1D8AE43F" w14:textId="71D1E211" w:rsidR="00986BC4" w:rsidRDefault="00EE0DA9" w:rsidP="006720F6">
      <w:pPr>
        <w:rPr>
          <w:rFonts w:ascii="Trebuchet MS" w:hAnsi="Trebuchet MS"/>
          <w:color w:val="595959"/>
          <w:kern w:val="32"/>
          <w:sz w:val="44"/>
          <w:szCs w:val="44"/>
          <w:lang w:eastAsia="zh-TW"/>
        </w:rPr>
      </w:pPr>
      <w:r>
        <w:t xml:space="preserve">The Profit Soup Online training series </w:t>
      </w:r>
      <w:hyperlink r:id="rId24" w:history="1">
        <w:r w:rsidRPr="00EE0DA9">
          <w:rPr>
            <w:rStyle w:val="Hyperlink"/>
          </w:rPr>
          <w:t>“Breakeven Plus: Your Profit Planning Power Tool”</w:t>
        </w:r>
      </w:hyperlink>
      <w:r>
        <w:t xml:space="preserve"> fills the knowledge gaps. Contact </w:t>
      </w:r>
      <w:hyperlink r:id="rId25" w:history="1">
        <w:r w:rsidRPr="00EE0DA9">
          <w:rPr>
            <w:rStyle w:val="Hyperlink"/>
          </w:rPr>
          <w:t>Barbara Nuss</w:t>
        </w:r>
      </w:hyperlink>
      <w:r>
        <w:t xml:space="preserve"> for special pricing for FranConnect clients.</w:t>
      </w:r>
      <w:r w:rsidR="00986BC4">
        <w:br w:type="page"/>
      </w:r>
    </w:p>
    <w:p w14:paraId="11D6C2B5" w14:textId="18F8E2CD" w:rsidR="00CC0550" w:rsidRPr="004A27E1" w:rsidRDefault="00513D3A" w:rsidP="00513D3A">
      <w:pPr>
        <w:pStyle w:val="Heading2"/>
        <w:rPr>
          <w:lang w:val="en-US"/>
        </w:rPr>
      </w:pPr>
      <w:r w:rsidRPr="004A27E1">
        <w:rPr>
          <w:lang w:val="en-US"/>
        </w:rPr>
        <w:lastRenderedPageBreak/>
        <w:t>An</w:t>
      </w:r>
      <w:r w:rsidR="004A27E1" w:rsidRPr="004A27E1">
        <w:rPr>
          <w:lang w:val="en-US"/>
        </w:rPr>
        <w:t>a</w:t>
      </w:r>
      <w:r w:rsidRPr="004A27E1">
        <w:rPr>
          <w:lang w:val="en-US"/>
        </w:rPr>
        <w:t>lyze Past Performance</w:t>
      </w:r>
    </w:p>
    <w:p w14:paraId="26F7DC74" w14:textId="1A6C67E1" w:rsidR="00513D3A" w:rsidRPr="004A27E1" w:rsidRDefault="00513D3A" w:rsidP="00513D3A">
      <w:pPr>
        <w:pStyle w:val="Heading3"/>
        <w:rPr>
          <w:lang w:val="en-US"/>
        </w:rPr>
      </w:pPr>
      <w:r w:rsidRPr="004A27E1">
        <w:rPr>
          <w:lang w:val="en-US"/>
        </w:rPr>
        <w:t>Review Recent Performance Metrics</w:t>
      </w:r>
    </w:p>
    <w:p w14:paraId="665DA71B" w14:textId="5CA71991" w:rsidR="00513D3A" w:rsidRPr="004A27E1" w:rsidRDefault="00513D3A" w:rsidP="00513D3A">
      <w:pPr>
        <w:suppressAutoHyphens w:val="0"/>
        <w:adjustRightInd/>
        <w:spacing w:before="0" w:after="0" w:line="240" w:lineRule="auto"/>
        <w:jc w:val="left"/>
        <w:textAlignment w:val="auto"/>
      </w:pPr>
      <w:r w:rsidRPr="004A27E1">
        <w:t>(Link to recent financial performance reports if available. Sample layout below</w:t>
      </w:r>
      <w:r w:rsidR="00972E03">
        <w:t>.)</w:t>
      </w:r>
    </w:p>
    <w:tbl>
      <w:tblPr>
        <w:tblStyle w:val="Table"/>
        <w:tblW w:w="9583" w:type="dxa"/>
        <w:tblBorders>
          <w:top w:val="single" w:sz="12" w:space="0" w:color="7F7F7F" w:themeColor="text1" w:themeTint="80"/>
          <w:left w:val="single" w:sz="12" w:space="0" w:color="7F7F7F" w:themeColor="text1" w:themeTint="80"/>
          <w:bottom w:val="single" w:sz="24" w:space="0" w:color="7F7F7F" w:themeColor="text1" w:themeTint="80"/>
          <w:right w:val="single" w:sz="12" w:space="0" w:color="7F7F7F" w:themeColor="text1" w:themeTint="80"/>
        </w:tblBorders>
        <w:tblLook w:val="04A0" w:firstRow="1" w:lastRow="0" w:firstColumn="1" w:lastColumn="0" w:noHBand="0" w:noVBand="1"/>
      </w:tblPr>
      <w:tblGrid>
        <w:gridCol w:w="2685"/>
        <w:gridCol w:w="1145"/>
        <w:gridCol w:w="717"/>
        <w:gridCol w:w="1146"/>
        <w:gridCol w:w="717"/>
        <w:gridCol w:w="1146"/>
        <w:gridCol w:w="721"/>
        <w:gridCol w:w="1306"/>
      </w:tblGrid>
      <w:tr w:rsidR="00925EEF" w:rsidRPr="004A27E1" w14:paraId="58E17ECC" w14:textId="77777777" w:rsidTr="00FA0A39">
        <w:trPr>
          <w:cnfStyle w:val="100000000000" w:firstRow="1" w:lastRow="0" w:firstColumn="0" w:lastColumn="0" w:oddVBand="0" w:evenVBand="0" w:oddHBand="0" w:evenHBand="0" w:firstRowFirstColumn="0" w:firstRowLastColumn="0" w:lastRowFirstColumn="0" w:lastRowLastColumn="0"/>
        </w:trPr>
        <w:tc>
          <w:tcPr>
            <w:tcW w:w="2685" w:type="dxa"/>
          </w:tcPr>
          <w:p w14:paraId="12044760" w14:textId="77777777" w:rsidR="00925EEF" w:rsidRPr="004A27E1" w:rsidRDefault="00925EEF" w:rsidP="00513D3A">
            <w:pPr>
              <w:suppressAutoHyphens w:val="0"/>
              <w:adjustRightInd/>
              <w:spacing w:before="0" w:after="0" w:line="240" w:lineRule="auto"/>
              <w:jc w:val="left"/>
              <w:textAlignment w:val="auto"/>
              <w:rPr>
                <w:b w:val="0"/>
                <w:bCs w:val="0"/>
              </w:rPr>
            </w:pPr>
          </w:p>
        </w:tc>
        <w:tc>
          <w:tcPr>
            <w:tcW w:w="1862" w:type="dxa"/>
            <w:gridSpan w:val="2"/>
          </w:tcPr>
          <w:p w14:paraId="42F5C919" w14:textId="0CEA5D6F" w:rsidR="00925EEF" w:rsidRPr="004A27E1" w:rsidRDefault="00925EEF" w:rsidP="00925EEF">
            <w:pPr>
              <w:suppressAutoHyphens w:val="0"/>
              <w:adjustRightInd/>
              <w:spacing w:before="0" w:after="0" w:line="240" w:lineRule="auto"/>
              <w:jc w:val="center"/>
              <w:textAlignment w:val="auto"/>
            </w:pPr>
            <w:r w:rsidRPr="004A27E1">
              <w:t>Current Yr</w:t>
            </w:r>
          </w:p>
        </w:tc>
        <w:tc>
          <w:tcPr>
            <w:tcW w:w="1863" w:type="dxa"/>
            <w:gridSpan w:val="2"/>
          </w:tcPr>
          <w:p w14:paraId="6366F817" w14:textId="657C2F7B" w:rsidR="00925EEF" w:rsidRPr="004A27E1" w:rsidRDefault="00FA0A39" w:rsidP="00925EEF">
            <w:pPr>
              <w:suppressAutoHyphens w:val="0"/>
              <w:adjustRightInd/>
              <w:spacing w:before="0" w:after="0" w:line="240" w:lineRule="auto"/>
              <w:jc w:val="center"/>
              <w:textAlignment w:val="auto"/>
            </w:pPr>
            <w:r w:rsidRPr="004A27E1">
              <w:t>P</w:t>
            </w:r>
            <w:r w:rsidR="00925EEF" w:rsidRPr="004A27E1">
              <w:t>rior Yr</w:t>
            </w:r>
          </w:p>
        </w:tc>
        <w:tc>
          <w:tcPr>
            <w:tcW w:w="1867" w:type="dxa"/>
            <w:gridSpan w:val="2"/>
          </w:tcPr>
          <w:p w14:paraId="75FBEF87" w14:textId="0A1CA170" w:rsidR="00925EEF" w:rsidRPr="004A27E1" w:rsidRDefault="00FA0A39" w:rsidP="00925EEF">
            <w:pPr>
              <w:suppressAutoHyphens w:val="0"/>
              <w:adjustRightInd/>
              <w:spacing w:before="0" w:after="0" w:line="240" w:lineRule="auto"/>
              <w:jc w:val="center"/>
              <w:textAlignment w:val="auto"/>
            </w:pPr>
            <w:r w:rsidRPr="004A27E1">
              <w:t>V</w:t>
            </w:r>
            <w:r w:rsidR="00925EEF" w:rsidRPr="004A27E1">
              <w:t>ariance</w:t>
            </w:r>
          </w:p>
        </w:tc>
        <w:tc>
          <w:tcPr>
            <w:tcW w:w="1306" w:type="dxa"/>
          </w:tcPr>
          <w:p w14:paraId="5D2112F7" w14:textId="50F8631D" w:rsidR="00925EEF" w:rsidRPr="004A27E1" w:rsidRDefault="00925EEF" w:rsidP="00925EEF">
            <w:pPr>
              <w:suppressAutoHyphens w:val="0"/>
              <w:adjustRightInd/>
              <w:spacing w:before="0" w:after="0" w:line="240" w:lineRule="auto"/>
              <w:jc w:val="center"/>
              <w:textAlignment w:val="auto"/>
            </w:pPr>
            <w:r w:rsidRPr="004A27E1">
              <w:t>bench-</w:t>
            </w:r>
          </w:p>
        </w:tc>
      </w:tr>
      <w:tr w:rsidR="00925EEF" w:rsidRPr="004A27E1" w14:paraId="0F9462C3" w14:textId="77777777" w:rsidTr="00FA0A39">
        <w:tc>
          <w:tcPr>
            <w:tcW w:w="2685" w:type="dxa"/>
            <w:tcBorders>
              <w:bottom w:val="single" w:sz="4" w:space="0" w:color="808080" w:themeColor="background1" w:themeShade="80"/>
            </w:tcBorders>
            <w:shd w:val="clear" w:color="auto" w:fill="7F7F7F" w:themeFill="text1" w:themeFillTint="80"/>
          </w:tcPr>
          <w:p w14:paraId="52C95979" w14:textId="6BF75C6D" w:rsidR="00925EEF" w:rsidRPr="004A27E1" w:rsidRDefault="00FA0A39" w:rsidP="00FA0A39">
            <w:pPr>
              <w:suppressAutoHyphens w:val="0"/>
              <w:adjustRightInd/>
              <w:spacing w:before="0" w:after="0" w:line="240" w:lineRule="auto"/>
              <w:jc w:val="left"/>
              <w:textAlignment w:val="auto"/>
              <w:rPr>
                <w:b/>
                <w:color w:val="FFFFFF" w:themeColor="background1"/>
              </w:rPr>
            </w:pPr>
            <w:r w:rsidRPr="004A27E1">
              <w:rPr>
                <w:b/>
                <w:color w:val="FFFFFF" w:themeColor="background1"/>
              </w:rPr>
              <w:t>PROFIT AND LOSS</w:t>
            </w:r>
          </w:p>
        </w:tc>
        <w:tc>
          <w:tcPr>
            <w:tcW w:w="1145" w:type="dxa"/>
            <w:tcBorders>
              <w:bottom w:val="single" w:sz="4" w:space="0" w:color="808080" w:themeColor="background1" w:themeShade="80"/>
            </w:tcBorders>
            <w:shd w:val="clear" w:color="auto" w:fill="7F7F7F" w:themeFill="text1" w:themeFillTint="80"/>
          </w:tcPr>
          <w:p w14:paraId="117A58F7" w14:textId="6E8CC495" w:rsidR="00925EEF" w:rsidRPr="004A27E1" w:rsidRDefault="00925EEF" w:rsidP="00925EEF">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717" w:type="dxa"/>
            <w:tcBorders>
              <w:bottom w:val="single" w:sz="4" w:space="0" w:color="808080" w:themeColor="background1" w:themeShade="80"/>
            </w:tcBorders>
            <w:shd w:val="clear" w:color="auto" w:fill="7F7F7F" w:themeFill="text1" w:themeFillTint="80"/>
          </w:tcPr>
          <w:p w14:paraId="1DB3C5B0" w14:textId="295E78F9" w:rsidR="00925EEF" w:rsidRPr="004A27E1" w:rsidRDefault="00925EEF" w:rsidP="00925EEF">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1146" w:type="dxa"/>
            <w:tcBorders>
              <w:bottom w:val="single" w:sz="4" w:space="0" w:color="808080" w:themeColor="background1" w:themeShade="80"/>
            </w:tcBorders>
            <w:shd w:val="clear" w:color="auto" w:fill="7F7F7F" w:themeFill="text1" w:themeFillTint="80"/>
          </w:tcPr>
          <w:p w14:paraId="14B3AF22" w14:textId="2853B137" w:rsidR="00925EEF" w:rsidRPr="004A27E1" w:rsidRDefault="00925EEF" w:rsidP="00925EEF">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717" w:type="dxa"/>
            <w:tcBorders>
              <w:bottom w:val="single" w:sz="4" w:space="0" w:color="808080" w:themeColor="background1" w:themeShade="80"/>
            </w:tcBorders>
            <w:shd w:val="clear" w:color="auto" w:fill="7F7F7F" w:themeFill="text1" w:themeFillTint="80"/>
          </w:tcPr>
          <w:p w14:paraId="4C5255B0" w14:textId="2DC24CC5" w:rsidR="00925EEF" w:rsidRPr="004A27E1" w:rsidRDefault="00925EEF" w:rsidP="00925EEF">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1146" w:type="dxa"/>
            <w:tcBorders>
              <w:bottom w:val="single" w:sz="4" w:space="0" w:color="808080" w:themeColor="background1" w:themeShade="80"/>
            </w:tcBorders>
            <w:shd w:val="clear" w:color="auto" w:fill="7F7F7F" w:themeFill="text1" w:themeFillTint="80"/>
          </w:tcPr>
          <w:p w14:paraId="0DAE0C78" w14:textId="6822B29D" w:rsidR="00925EEF" w:rsidRPr="004A27E1" w:rsidRDefault="00925EEF" w:rsidP="00925EEF">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721" w:type="dxa"/>
            <w:tcBorders>
              <w:bottom w:val="single" w:sz="4" w:space="0" w:color="808080" w:themeColor="background1" w:themeShade="80"/>
            </w:tcBorders>
            <w:shd w:val="clear" w:color="auto" w:fill="7F7F7F" w:themeFill="text1" w:themeFillTint="80"/>
          </w:tcPr>
          <w:p w14:paraId="69210EAA" w14:textId="162B0EB3" w:rsidR="00925EEF" w:rsidRPr="004A27E1" w:rsidRDefault="00925EEF" w:rsidP="00925EEF">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1306" w:type="dxa"/>
            <w:tcBorders>
              <w:bottom w:val="single" w:sz="4" w:space="0" w:color="808080" w:themeColor="background1" w:themeShade="80"/>
            </w:tcBorders>
            <w:shd w:val="clear" w:color="auto" w:fill="7F7F7F" w:themeFill="text1" w:themeFillTint="80"/>
          </w:tcPr>
          <w:p w14:paraId="343C7D01" w14:textId="5497C893" w:rsidR="00925EEF" w:rsidRPr="004A27E1" w:rsidRDefault="00925EEF" w:rsidP="00925EEF">
            <w:pPr>
              <w:suppressAutoHyphens w:val="0"/>
              <w:adjustRightInd/>
              <w:spacing w:before="0" w:after="0" w:line="240" w:lineRule="auto"/>
              <w:jc w:val="center"/>
              <w:textAlignment w:val="auto"/>
              <w:rPr>
                <w:b/>
                <w:color w:val="FFFFFF" w:themeColor="background1"/>
              </w:rPr>
            </w:pPr>
            <w:r w:rsidRPr="004A27E1">
              <w:rPr>
                <w:b/>
                <w:color w:val="FFFFFF" w:themeColor="background1"/>
              </w:rPr>
              <w:t>MARK</w:t>
            </w:r>
          </w:p>
        </w:tc>
      </w:tr>
      <w:tr w:rsidR="00FA0A39" w:rsidRPr="004A27E1" w14:paraId="5C71E22E" w14:textId="77777777" w:rsidTr="00FA0A39">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A9D8CAF" w14:textId="2B232074" w:rsidR="00FA0A39" w:rsidRPr="004A27E1" w:rsidRDefault="00FA0A39" w:rsidP="00FA0A39">
            <w:pPr>
              <w:suppressAutoHyphens w:val="0"/>
              <w:adjustRightInd/>
              <w:spacing w:before="0" w:after="0" w:line="240" w:lineRule="auto"/>
              <w:jc w:val="left"/>
              <w:textAlignment w:val="auto"/>
            </w:pPr>
            <w:r w:rsidRPr="004A27E1">
              <w:t>Sales</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2AF81C" w14:textId="427322AF" w:rsidR="00FA0A39" w:rsidRPr="004A27E1" w:rsidRDefault="00FA0A39" w:rsidP="00FA0A39">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7CF82E" w14:textId="74F3C3AE" w:rsidR="00FA0A39" w:rsidRPr="004A27E1" w:rsidRDefault="00FA0A39" w:rsidP="00FA0A39">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49C46A" w14:textId="70A9B0E2" w:rsidR="00FA0A39" w:rsidRPr="004A27E1" w:rsidRDefault="00FA0A39" w:rsidP="00FA0A39">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011031" w14:textId="38F3D293" w:rsidR="00FA0A39" w:rsidRPr="004A27E1" w:rsidRDefault="00FA0A39" w:rsidP="00FA0A39">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D7010B" w14:textId="0B64A66C" w:rsidR="00FA0A39" w:rsidRPr="004A27E1" w:rsidRDefault="00FA0A39" w:rsidP="00FA0A39">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4FC349" w14:textId="2F5130DC" w:rsidR="00FA0A39" w:rsidRPr="004A27E1" w:rsidRDefault="00FA0A39" w:rsidP="00FA0A39">
            <w:pPr>
              <w:suppressAutoHyphens w:val="0"/>
              <w:adjustRightInd/>
              <w:spacing w:before="0" w:after="0" w:line="240" w:lineRule="auto"/>
              <w:jc w:val="center"/>
              <w:textAlignment w:val="auto"/>
            </w:pPr>
            <w:r w:rsidRPr="004A27E1">
              <w:t>X.X%</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3039B84" w14:textId="77777777" w:rsidR="00FA0A39" w:rsidRPr="004A27E1" w:rsidRDefault="00FA0A39" w:rsidP="00FA0A39">
            <w:pPr>
              <w:suppressAutoHyphens w:val="0"/>
              <w:adjustRightInd/>
              <w:spacing w:before="0" w:after="0" w:line="240" w:lineRule="auto"/>
              <w:jc w:val="center"/>
              <w:textAlignment w:val="auto"/>
            </w:pPr>
          </w:p>
        </w:tc>
      </w:tr>
      <w:tr w:rsidR="00D56653" w:rsidRPr="004A27E1" w14:paraId="37FFCAEF" w14:textId="77777777" w:rsidTr="00FA0A39">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AD4CE15" w14:textId="33643F8B" w:rsidR="00D56653" w:rsidRPr="004A27E1" w:rsidRDefault="00D56653" w:rsidP="00D56653">
            <w:pPr>
              <w:suppressAutoHyphens w:val="0"/>
              <w:adjustRightInd/>
              <w:spacing w:before="0" w:after="0" w:line="240" w:lineRule="auto"/>
              <w:jc w:val="left"/>
              <w:textAlignment w:val="auto"/>
            </w:pPr>
            <w:r w:rsidRPr="004A27E1">
              <w:t>Direct Labor</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F2EBBA" w14:textId="7E34C086"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49F366" w14:textId="48CAD81B" w:rsidR="00D56653" w:rsidRPr="004A27E1" w:rsidRDefault="00D56653" w:rsidP="00D56653">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0B45B4" w14:textId="28D14E5D"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7DF1D4" w14:textId="00B8155D" w:rsidR="00D56653" w:rsidRPr="004A27E1" w:rsidRDefault="00D56653" w:rsidP="00D56653">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B31EAA" w14:textId="31184084"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AC58FE" w14:textId="0A6FD67C" w:rsidR="00D56653" w:rsidRPr="004A27E1" w:rsidRDefault="00D56653" w:rsidP="00D56653">
            <w:pPr>
              <w:suppressAutoHyphens w:val="0"/>
              <w:adjustRightInd/>
              <w:spacing w:before="0" w:after="0" w:line="240" w:lineRule="auto"/>
              <w:jc w:val="center"/>
              <w:textAlignment w:val="auto"/>
            </w:pPr>
            <w:r w:rsidRPr="004A27E1">
              <w:t>X.X%</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3DEDE38" w14:textId="77777777" w:rsidR="00D56653" w:rsidRPr="004A27E1" w:rsidRDefault="00D56653" w:rsidP="00D56653">
            <w:pPr>
              <w:suppressAutoHyphens w:val="0"/>
              <w:adjustRightInd/>
              <w:spacing w:before="0" w:after="0" w:line="240" w:lineRule="auto"/>
              <w:jc w:val="center"/>
              <w:textAlignment w:val="auto"/>
            </w:pPr>
          </w:p>
        </w:tc>
      </w:tr>
      <w:tr w:rsidR="00D56653" w:rsidRPr="004A27E1" w14:paraId="76ADC774" w14:textId="77777777" w:rsidTr="00FA0A39">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2A0DE9" w14:textId="1A7E5EFF" w:rsidR="00D56653" w:rsidRPr="004A27E1" w:rsidRDefault="00D56653" w:rsidP="00D56653">
            <w:pPr>
              <w:suppressAutoHyphens w:val="0"/>
              <w:adjustRightInd/>
              <w:spacing w:before="0" w:after="0" w:line="240" w:lineRule="auto"/>
              <w:jc w:val="left"/>
              <w:textAlignment w:val="auto"/>
            </w:pPr>
            <w:r w:rsidRPr="004A27E1">
              <w:t>Materials and Other Direct</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6469A1" w14:textId="2FFDF327"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3511FE" w14:textId="3C65F3FD" w:rsidR="00D56653" w:rsidRPr="004A27E1" w:rsidRDefault="00D56653" w:rsidP="00D56653">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000235" w14:textId="2E4DFC11"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618949" w14:textId="00CBD2C6" w:rsidR="00D56653" w:rsidRPr="004A27E1" w:rsidRDefault="00D56653" w:rsidP="00D56653">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DCB427" w14:textId="2661AB0E"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F7EE99" w14:textId="0BEC099D" w:rsidR="00D56653" w:rsidRPr="004A27E1" w:rsidRDefault="00D56653" w:rsidP="00D56653">
            <w:pPr>
              <w:suppressAutoHyphens w:val="0"/>
              <w:adjustRightInd/>
              <w:spacing w:before="0" w:after="0" w:line="240" w:lineRule="auto"/>
              <w:jc w:val="center"/>
              <w:textAlignment w:val="auto"/>
            </w:pPr>
            <w:r w:rsidRPr="004A27E1">
              <w:t>X.X%</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B89206D" w14:textId="77777777" w:rsidR="00D56653" w:rsidRPr="004A27E1" w:rsidRDefault="00D56653" w:rsidP="00D56653">
            <w:pPr>
              <w:suppressAutoHyphens w:val="0"/>
              <w:adjustRightInd/>
              <w:spacing w:before="0" w:after="0" w:line="240" w:lineRule="auto"/>
              <w:jc w:val="center"/>
              <w:textAlignment w:val="auto"/>
            </w:pPr>
          </w:p>
        </w:tc>
      </w:tr>
      <w:tr w:rsidR="00D56653" w:rsidRPr="00D56653" w14:paraId="35059C0B" w14:textId="77777777" w:rsidTr="00FA0A39">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C94E122" w14:textId="50A2586B" w:rsidR="00D56653" w:rsidRPr="00D56653" w:rsidRDefault="00D56653" w:rsidP="00D56653">
            <w:pPr>
              <w:suppressAutoHyphens w:val="0"/>
              <w:adjustRightInd/>
              <w:spacing w:before="0" w:after="0" w:line="240" w:lineRule="auto"/>
              <w:jc w:val="left"/>
              <w:textAlignment w:val="auto"/>
              <w:rPr>
                <w:b/>
                <w:bCs w:val="0"/>
              </w:rPr>
            </w:pPr>
            <w:r w:rsidRPr="00D56653">
              <w:rPr>
                <w:b/>
                <w:bCs w:val="0"/>
              </w:rPr>
              <w:t>Total COGS</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8DB183" w14:textId="6C65EEE2"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w:t>
            </w:r>
            <w:proofErr w:type="gramStart"/>
            <w:r w:rsidRPr="00D56653">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DFD877" w14:textId="1D8A4D7D"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8019F4" w14:textId="5DCB71C6"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w:t>
            </w:r>
            <w:proofErr w:type="gramStart"/>
            <w:r w:rsidRPr="00D56653">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70A5D8" w14:textId="60D8B010"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972124" w14:textId="73E74EAB"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w:t>
            </w:r>
            <w:proofErr w:type="gramStart"/>
            <w:r w:rsidRPr="00D56653">
              <w:rPr>
                <w:b/>
                <w:bCs w:val="0"/>
              </w:rPr>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DF3B77" w14:textId="0BC1F5CD"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X.X%</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5F938D2" w14:textId="77777777" w:rsidR="00D56653" w:rsidRPr="00D56653" w:rsidRDefault="00D56653" w:rsidP="00D56653">
            <w:pPr>
              <w:suppressAutoHyphens w:val="0"/>
              <w:adjustRightInd/>
              <w:spacing w:before="0" w:after="0" w:line="240" w:lineRule="auto"/>
              <w:jc w:val="center"/>
              <w:textAlignment w:val="auto"/>
              <w:rPr>
                <w:b/>
                <w:bCs w:val="0"/>
              </w:rPr>
            </w:pPr>
          </w:p>
        </w:tc>
      </w:tr>
      <w:tr w:rsidR="00FA0A39" w:rsidRPr="00D56653" w14:paraId="4F91FF4B" w14:textId="77777777" w:rsidTr="00FA0A39">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7FEE6A4" w14:textId="4CC84DE1" w:rsidR="00FA0A39" w:rsidRPr="00D56653" w:rsidRDefault="00FA0A39" w:rsidP="00FA0A39">
            <w:pPr>
              <w:suppressAutoHyphens w:val="0"/>
              <w:adjustRightInd/>
              <w:spacing w:before="0" w:after="0" w:line="240" w:lineRule="auto"/>
              <w:jc w:val="left"/>
              <w:textAlignment w:val="auto"/>
              <w:rPr>
                <w:b/>
                <w:bCs w:val="0"/>
              </w:rPr>
            </w:pPr>
            <w:r w:rsidRPr="00D56653">
              <w:rPr>
                <w:b/>
                <w:bCs w:val="0"/>
              </w:rPr>
              <w:t>Gross Profit</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E2D295" w14:textId="6D575C17" w:rsidR="00FA0A39" w:rsidRPr="00D56653" w:rsidRDefault="00FA0A39" w:rsidP="00FA0A39">
            <w:pPr>
              <w:suppressAutoHyphens w:val="0"/>
              <w:adjustRightInd/>
              <w:spacing w:before="0" w:after="0" w:line="240" w:lineRule="auto"/>
              <w:jc w:val="center"/>
              <w:textAlignment w:val="auto"/>
              <w:rPr>
                <w:b/>
                <w:bCs w:val="0"/>
              </w:rPr>
            </w:pPr>
            <w:r w:rsidRPr="00D56653">
              <w:rPr>
                <w:b/>
                <w:bCs w:val="0"/>
              </w:rPr>
              <w:t>$</w:t>
            </w:r>
            <w:proofErr w:type="gramStart"/>
            <w:r w:rsidRPr="00D56653">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B57007" w14:textId="4B74BFFD" w:rsidR="00FA0A39" w:rsidRPr="00D56653" w:rsidRDefault="00FA0A39" w:rsidP="00FA0A39">
            <w:pPr>
              <w:suppressAutoHyphens w:val="0"/>
              <w:adjustRightInd/>
              <w:spacing w:before="0" w:after="0" w:line="240" w:lineRule="auto"/>
              <w:jc w:val="center"/>
              <w:textAlignment w:val="auto"/>
              <w:rPr>
                <w:b/>
                <w:bCs w:val="0"/>
              </w:rPr>
            </w:pPr>
            <w:r w:rsidRPr="00D56653">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978479" w14:textId="7CE230A2" w:rsidR="00FA0A39" w:rsidRPr="00D56653" w:rsidRDefault="00FA0A39" w:rsidP="00FA0A39">
            <w:pPr>
              <w:suppressAutoHyphens w:val="0"/>
              <w:adjustRightInd/>
              <w:spacing w:before="0" w:after="0" w:line="240" w:lineRule="auto"/>
              <w:jc w:val="center"/>
              <w:textAlignment w:val="auto"/>
              <w:rPr>
                <w:b/>
                <w:bCs w:val="0"/>
              </w:rPr>
            </w:pPr>
            <w:r w:rsidRPr="00D56653">
              <w:rPr>
                <w:b/>
                <w:bCs w:val="0"/>
              </w:rPr>
              <w:t>$</w:t>
            </w:r>
            <w:proofErr w:type="gramStart"/>
            <w:r w:rsidRPr="00D56653">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C1FE2F" w14:textId="0C70B1E3" w:rsidR="00FA0A39" w:rsidRPr="00D56653" w:rsidRDefault="00FA0A39" w:rsidP="00FA0A39">
            <w:pPr>
              <w:suppressAutoHyphens w:val="0"/>
              <w:adjustRightInd/>
              <w:spacing w:before="0" w:after="0" w:line="240" w:lineRule="auto"/>
              <w:jc w:val="center"/>
              <w:textAlignment w:val="auto"/>
              <w:rPr>
                <w:b/>
                <w:bCs w:val="0"/>
              </w:rPr>
            </w:pPr>
            <w:r w:rsidRPr="00D56653">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411E06" w14:textId="58CC4787" w:rsidR="00FA0A39" w:rsidRPr="00D56653" w:rsidRDefault="00FA0A39" w:rsidP="00FA0A39">
            <w:pPr>
              <w:suppressAutoHyphens w:val="0"/>
              <w:adjustRightInd/>
              <w:spacing w:before="0" w:after="0" w:line="240" w:lineRule="auto"/>
              <w:jc w:val="center"/>
              <w:textAlignment w:val="auto"/>
              <w:rPr>
                <w:b/>
                <w:bCs w:val="0"/>
              </w:rPr>
            </w:pPr>
            <w:r w:rsidRPr="00D56653">
              <w:rPr>
                <w:b/>
                <w:bCs w:val="0"/>
              </w:rPr>
              <w:t>$</w:t>
            </w:r>
            <w:proofErr w:type="gramStart"/>
            <w:r w:rsidRPr="00D56653">
              <w:rPr>
                <w:b/>
                <w:bCs w:val="0"/>
              </w:rPr>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9BAEC" w14:textId="2FE0FD8E" w:rsidR="00FA0A39" w:rsidRPr="00D56653" w:rsidRDefault="00FA0A39" w:rsidP="00FA0A39">
            <w:pPr>
              <w:suppressAutoHyphens w:val="0"/>
              <w:adjustRightInd/>
              <w:spacing w:before="0" w:after="0" w:line="240" w:lineRule="auto"/>
              <w:jc w:val="center"/>
              <w:textAlignment w:val="auto"/>
              <w:rPr>
                <w:b/>
                <w:bCs w:val="0"/>
              </w:rPr>
            </w:pPr>
            <w:r w:rsidRPr="00D56653">
              <w:rPr>
                <w:b/>
                <w:bCs w:val="0"/>
              </w:rPr>
              <w:t>X.X%</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FF4DB68" w14:textId="77777777" w:rsidR="00FA0A39" w:rsidRPr="00D56653" w:rsidRDefault="00FA0A39" w:rsidP="00FA0A39">
            <w:pPr>
              <w:suppressAutoHyphens w:val="0"/>
              <w:adjustRightInd/>
              <w:spacing w:before="0" w:after="0" w:line="240" w:lineRule="auto"/>
              <w:jc w:val="center"/>
              <w:textAlignment w:val="auto"/>
              <w:rPr>
                <w:b/>
                <w:bCs w:val="0"/>
              </w:rPr>
            </w:pPr>
          </w:p>
        </w:tc>
      </w:tr>
      <w:tr w:rsidR="00FA0A39" w:rsidRPr="004A27E1" w14:paraId="49654097" w14:textId="77777777" w:rsidTr="00FA0A39">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EFBCA45" w14:textId="05B8F3A7" w:rsidR="00FA0A39" w:rsidRPr="004A27E1" w:rsidRDefault="00FA0A39" w:rsidP="00FA0A39">
            <w:pPr>
              <w:suppressAutoHyphens w:val="0"/>
              <w:adjustRightInd/>
              <w:spacing w:before="0" w:after="0" w:line="240" w:lineRule="auto"/>
              <w:jc w:val="left"/>
              <w:textAlignment w:val="auto"/>
            </w:pPr>
            <w:r w:rsidRPr="004A27E1">
              <w:t>Sales &amp;</w:t>
            </w:r>
            <w:r w:rsidR="00D56653">
              <w:t xml:space="preserve"> </w:t>
            </w:r>
            <w:r w:rsidRPr="004A27E1">
              <w:t>Admin Staff Costs</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8B93BC" w14:textId="43DA18E1" w:rsidR="00FA0A39" w:rsidRPr="004A27E1" w:rsidRDefault="00FA0A39" w:rsidP="00FA0A39">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AF3E87" w14:textId="20F941DD" w:rsidR="00FA0A39" w:rsidRPr="004A27E1" w:rsidRDefault="00FA0A39" w:rsidP="00FA0A39">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FEB9D4" w14:textId="5A650ED4" w:rsidR="00FA0A39" w:rsidRPr="004A27E1" w:rsidRDefault="00FA0A39" w:rsidP="00FA0A39">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2BCC5D" w14:textId="71F6D226" w:rsidR="00FA0A39" w:rsidRPr="004A27E1" w:rsidRDefault="00FA0A39" w:rsidP="00FA0A39">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4BD729" w14:textId="656BFF8F" w:rsidR="00FA0A39" w:rsidRPr="004A27E1" w:rsidRDefault="00FA0A39" w:rsidP="00FA0A39">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8A35C1" w14:textId="7B37FC05" w:rsidR="00FA0A39" w:rsidRPr="004A27E1" w:rsidRDefault="00FA0A39" w:rsidP="00FA0A39">
            <w:pPr>
              <w:suppressAutoHyphens w:val="0"/>
              <w:adjustRightInd/>
              <w:spacing w:before="0" w:after="0" w:line="240" w:lineRule="auto"/>
              <w:jc w:val="center"/>
              <w:textAlignment w:val="auto"/>
            </w:pPr>
            <w:r w:rsidRPr="004A27E1">
              <w:t>X.X%</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93D229A" w14:textId="77777777" w:rsidR="00FA0A39" w:rsidRPr="004A27E1" w:rsidRDefault="00FA0A39" w:rsidP="00FA0A39">
            <w:pPr>
              <w:suppressAutoHyphens w:val="0"/>
              <w:adjustRightInd/>
              <w:spacing w:before="0" w:after="0" w:line="240" w:lineRule="auto"/>
              <w:jc w:val="center"/>
              <w:textAlignment w:val="auto"/>
            </w:pPr>
          </w:p>
        </w:tc>
      </w:tr>
      <w:tr w:rsidR="00FA0A39" w:rsidRPr="004A27E1" w14:paraId="62280C2E" w14:textId="77777777" w:rsidTr="00FA0A39">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C6BC81B" w14:textId="7F988813" w:rsidR="00FA0A39" w:rsidRPr="004A27E1" w:rsidRDefault="00FA0A39" w:rsidP="00FA0A39">
            <w:pPr>
              <w:suppressAutoHyphens w:val="0"/>
              <w:adjustRightInd/>
              <w:spacing w:before="0" w:after="0" w:line="240" w:lineRule="auto"/>
              <w:jc w:val="left"/>
              <w:textAlignment w:val="auto"/>
            </w:pPr>
            <w:r w:rsidRPr="004A27E1">
              <w:t>Marketing</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E8992F" w14:textId="6BA0D7A8" w:rsidR="00FA0A39" w:rsidRPr="004A27E1" w:rsidRDefault="00FA0A39" w:rsidP="00FA0A39">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99710" w14:textId="147E27CB" w:rsidR="00FA0A39" w:rsidRPr="004A27E1" w:rsidRDefault="00FA0A39" w:rsidP="00FA0A39">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350560" w14:textId="24E8F4AA" w:rsidR="00FA0A39" w:rsidRPr="004A27E1" w:rsidRDefault="00FA0A39" w:rsidP="00FA0A39">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1BEF11" w14:textId="17FEF726" w:rsidR="00FA0A39" w:rsidRPr="004A27E1" w:rsidRDefault="00FA0A39" w:rsidP="00FA0A39">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AF4C0B" w14:textId="2DCC3B50" w:rsidR="00FA0A39" w:rsidRPr="004A27E1" w:rsidRDefault="00FA0A39" w:rsidP="00FA0A39">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053F48" w14:textId="0F0C2A55" w:rsidR="00FA0A39" w:rsidRPr="004A27E1" w:rsidRDefault="00FA0A39" w:rsidP="00FA0A39">
            <w:pPr>
              <w:suppressAutoHyphens w:val="0"/>
              <w:adjustRightInd/>
              <w:spacing w:before="0" w:after="0" w:line="240" w:lineRule="auto"/>
              <w:jc w:val="center"/>
              <w:textAlignment w:val="auto"/>
            </w:pPr>
            <w:r w:rsidRPr="004A27E1">
              <w:t>X.X%</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459553E" w14:textId="77777777" w:rsidR="00FA0A39" w:rsidRPr="004A27E1" w:rsidRDefault="00FA0A39" w:rsidP="00FA0A39">
            <w:pPr>
              <w:suppressAutoHyphens w:val="0"/>
              <w:adjustRightInd/>
              <w:spacing w:before="0" w:after="0" w:line="240" w:lineRule="auto"/>
              <w:jc w:val="center"/>
              <w:textAlignment w:val="auto"/>
            </w:pPr>
          </w:p>
        </w:tc>
      </w:tr>
      <w:tr w:rsidR="00D56653" w:rsidRPr="004A27E1" w14:paraId="68AA4658" w14:textId="77777777" w:rsidTr="00FA0A39">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9E33722" w14:textId="7E8FD29A" w:rsidR="00D56653" w:rsidRPr="004A27E1" w:rsidRDefault="00D56653" w:rsidP="00D56653">
            <w:pPr>
              <w:suppressAutoHyphens w:val="0"/>
              <w:adjustRightInd/>
              <w:spacing w:before="0" w:after="0" w:line="240" w:lineRule="auto"/>
              <w:jc w:val="left"/>
              <w:textAlignment w:val="auto"/>
            </w:pPr>
            <w:r w:rsidRPr="004A27E1">
              <w:t>Facilities</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6E09A" w14:textId="270BBD94"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A35833" w14:textId="0874AB10" w:rsidR="00D56653" w:rsidRPr="004A27E1" w:rsidRDefault="00D56653" w:rsidP="00D56653">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7B77B6" w14:textId="7ED3458C"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AC837F" w14:textId="0A2009AB" w:rsidR="00D56653" w:rsidRPr="004A27E1" w:rsidRDefault="00D56653" w:rsidP="00D56653">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3D54B6" w14:textId="0A1F97B4"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E79F16" w14:textId="790B78CD" w:rsidR="00D56653" w:rsidRPr="004A27E1" w:rsidRDefault="00D56653" w:rsidP="00D56653">
            <w:pPr>
              <w:suppressAutoHyphens w:val="0"/>
              <w:adjustRightInd/>
              <w:spacing w:before="0" w:after="0" w:line="240" w:lineRule="auto"/>
              <w:jc w:val="center"/>
              <w:textAlignment w:val="auto"/>
            </w:pPr>
            <w:r w:rsidRPr="004A27E1">
              <w:t>X.X%</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CCEE815" w14:textId="77777777" w:rsidR="00D56653" w:rsidRPr="004A27E1" w:rsidRDefault="00D56653" w:rsidP="00D56653">
            <w:pPr>
              <w:suppressAutoHyphens w:val="0"/>
              <w:adjustRightInd/>
              <w:spacing w:before="0" w:after="0" w:line="240" w:lineRule="auto"/>
              <w:jc w:val="center"/>
              <w:textAlignment w:val="auto"/>
            </w:pPr>
          </w:p>
        </w:tc>
      </w:tr>
      <w:tr w:rsidR="00D56653" w:rsidRPr="004A27E1" w14:paraId="5AB6572D" w14:textId="77777777" w:rsidTr="00FA0A39">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9E34BDF" w14:textId="20A3D1FA" w:rsidR="00D56653" w:rsidRPr="004A27E1" w:rsidRDefault="00D56653" w:rsidP="00D56653">
            <w:pPr>
              <w:suppressAutoHyphens w:val="0"/>
              <w:adjustRightInd/>
              <w:spacing w:before="0" w:after="0" w:line="240" w:lineRule="auto"/>
              <w:jc w:val="left"/>
              <w:textAlignment w:val="auto"/>
            </w:pPr>
            <w:r>
              <w:t>Other Operating Expenses</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E2ACD6" w14:textId="41304F59"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0D7B83" w14:textId="7560DE99" w:rsidR="00D56653" w:rsidRPr="004A27E1" w:rsidRDefault="00D56653" w:rsidP="00D56653">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482E67" w14:textId="2048888C"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28E8C8" w14:textId="19AB2B2B" w:rsidR="00D56653" w:rsidRPr="004A27E1" w:rsidRDefault="00D56653" w:rsidP="00D56653">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76FF71" w14:textId="56A3CEF6" w:rsidR="00D56653" w:rsidRPr="004A27E1" w:rsidRDefault="00D56653" w:rsidP="00D56653">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329A7F" w14:textId="65479200" w:rsidR="00D56653" w:rsidRPr="004A27E1" w:rsidRDefault="00D56653" w:rsidP="00D56653">
            <w:pPr>
              <w:suppressAutoHyphens w:val="0"/>
              <w:adjustRightInd/>
              <w:spacing w:before="0" w:after="0" w:line="240" w:lineRule="auto"/>
              <w:jc w:val="center"/>
              <w:textAlignment w:val="auto"/>
            </w:pPr>
            <w:r w:rsidRPr="004A27E1">
              <w:t>X.X%</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065DE211" w14:textId="77777777" w:rsidR="00D56653" w:rsidRPr="004A27E1" w:rsidRDefault="00D56653" w:rsidP="00D56653">
            <w:pPr>
              <w:suppressAutoHyphens w:val="0"/>
              <w:adjustRightInd/>
              <w:spacing w:before="0" w:after="0" w:line="240" w:lineRule="auto"/>
              <w:jc w:val="center"/>
              <w:textAlignment w:val="auto"/>
            </w:pPr>
          </w:p>
        </w:tc>
      </w:tr>
      <w:tr w:rsidR="00D56653" w:rsidRPr="00D56653" w14:paraId="0310464C" w14:textId="77777777" w:rsidTr="00FA0A39">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65FC20B" w14:textId="36F0FE63" w:rsidR="00D56653" w:rsidRPr="00D56653" w:rsidRDefault="00D56653" w:rsidP="00D56653">
            <w:pPr>
              <w:suppressAutoHyphens w:val="0"/>
              <w:adjustRightInd/>
              <w:spacing w:before="0" w:after="0" w:line="240" w:lineRule="auto"/>
              <w:jc w:val="left"/>
              <w:textAlignment w:val="auto"/>
              <w:rPr>
                <w:b/>
                <w:bCs w:val="0"/>
              </w:rPr>
            </w:pPr>
            <w:r w:rsidRPr="00D56653">
              <w:rPr>
                <w:b/>
                <w:bCs w:val="0"/>
              </w:rPr>
              <w:t>Operating Profit</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A40C1E" w14:textId="46B5A489"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w:t>
            </w:r>
            <w:proofErr w:type="gramStart"/>
            <w:r w:rsidRPr="00D56653">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71B8EE" w14:textId="4175EF8F"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7D08116" w14:textId="647415C4"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w:t>
            </w:r>
            <w:proofErr w:type="gramStart"/>
            <w:r w:rsidRPr="00D56653">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4F5284C" w14:textId="5473F1B8"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17B677" w14:textId="7F0D00CC"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w:t>
            </w:r>
            <w:proofErr w:type="gramStart"/>
            <w:r w:rsidRPr="00D56653">
              <w:rPr>
                <w:b/>
                <w:bCs w:val="0"/>
              </w:rPr>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BFB850" w14:textId="30E493F6" w:rsidR="00D56653" w:rsidRPr="00D56653" w:rsidRDefault="00D56653" w:rsidP="00D56653">
            <w:pPr>
              <w:suppressAutoHyphens w:val="0"/>
              <w:adjustRightInd/>
              <w:spacing w:before="0" w:after="0" w:line="240" w:lineRule="auto"/>
              <w:jc w:val="center"/>
              <w:textAlignment w:val="auto"/>
              <w:rPr>
                <w:b/>
                <w:bCs w:val="0"/>
              </w:rPr>
            </w:pPr>
            <w:r w:rsidRPr="00D56653">
              <w:rPr>
                <w:b/>
                <w:bCs w:val="0"/>
              </w:rPr>
              <w:t>X.X%</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A0EC108" w14:textId="77777777" w:rsidR="00D56653" w:rsidRPr="00D56653" w:rsidRDefault="00D56653" w:rsidP="00D56653">
            <w:pPr>
              <w:suppressAutoHyphens w:val="0"/>
              <w:adjustRightInd/>
              <w:spacing w:before="0" w:after="0" w:line="240" w:lineRule="auto"/>
              <w:jc w:val="center"/>
              <w:textAlignment w:val="auto"/>
              <w:rPr>
                <w:b/>
                <w:bCs w:val="0"/>
              </w:rPr>
            </w:pPr>
          </w:p>
        </w:tc>
      </w:tr>
      <w:tr w:rsidR="00FA0A39" w:rsidRPr="004A27E1" w14:paraId="546D4F4C" w14:textId="77777777" w:rsidTr="00383927">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vAlign w:val="center"/>
          </w:tcPr>
          <w:p w14:paraId="491DFBD5" w14:textId="6A13E5DD" w:rsidR="00FA0A39" w:rsidRPr="004A27E1" w:rsidRDefault="00FA0A39" w:rsidP="00383927">
            <w:pPr>
              <w:suppressAutoHyphens w:val="0"/>
              <w:adjustRightInd/>
              <w:spacing w:before="0" w:after="0" w:line="240" w:lineRule="auto"/>
              <w:jc w:val="left"/>
              <w:textAlignment w:val="auto"/>
              <w:rPr>
                <w:b/>
                <w:bCs w:val="0"/>
                <w:color w:val="FFFFFF" w:themeColor="background1"/>
              </w:rPr>
            </w:pPr>
            <w:r w:rsidRPr="004A27E1">
              <w:rPr>
                <w:b/>
                <w:bCs w:val="0"/>
                <w:color w:val="FFFFFF" w:themeColor="background1"/>
              </w:rPr>
              <w:t>KPIs</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vAlign w:val="center"/>
          </w:tcPr>
          <w:p w14:paraId="6D14352C" w14:textId="4F2FAFE9" w:rsidR="00FA0A39" w:rsidRPr="004A27E1" w:rsidRDefault="00FA0A39" w:rsidP="00383927">
            <w:pPr>
              <w:suppressAutoHyphens w:val="0"/>
              <w:adjustRightInd/>
              <w:spacing w:before="0" w:after="0" w:line="240" w:lineRule="auto"/>
              <w:jc w:val="center"/>
              <w:textAlignment w:val="auto"/>
              <w:rPr>
                <w:b/>
                <w:bCs w:val="0"/>
                <w:color w:val="FFFFFF" w:themeColor="background1"/>
              </w:rPr>
            </w:pPr>
            <w:r w:rsidRPr="004A27E1">
              <w:rPr>
                <w:b/>
                <w:bCs w:val="0"/>
                <w:color w:val="FFFFFF" w:themeColor="background1"/>
              </w:rPr>
              <w:t>CURRENT YR</w:t>
            </w: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vAlign w:val="center"/>
          </w:tcPr>
          <w:p w14:paraId="7225F62F" w14:textId="54F4F239" w:rsidR="00FA0A39" w:rsidRPr="004A27E1" w:rsidRDefault="00FA0A39" w:rsidP="00383927">
            <w:pPr>
              <w:suppressAutoHyphens w:val="0"/>
              <w:adjustRightInd/>
              <w:spacing w:before="0" w:after="0" w:line="240" w:lineRule="auto"/>
              <w:jc w:val="center"/>
              <w:textAlignment w:val="auto"/>
              <w:rPr>
                <w:b/>
                <w:bCs w:val="0"/>
                <w:color w:val="FFFFFF" w:themeColor="background1"/>
              </w:rPr>
            </w:pPr>
            <w:r w:rsidRPr="004A27E1">
              <w:rPr>
                <w:b/>
                <w:bCs w:val="0"/>
                <w:color w:val="FFFFFF" w:themeColor="background1"/>
              </w:rPr>
              <w:t>PRIOR YR</w:t>
            </w: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vAlign w:val="center"/>
          </w:tcPr>
          <w:p w14:paraId="1BF4B48A" w14:textId="1ECA9511" w:rsidR="00FA0A39" w:rsidRPr="004A27E1" w:rsidRDefault="00FA0A39" w:rsidP="00383927">
            <w:pPr>
              <w:suppressAutoHyphens w:val="0"/>
              <w:adjustRightInd/>
              <w:spacing w:before="0" w:after="0" w:line="240" w:lineRule="auto"/>
              <w:jc w:val="center"/>
              <w:textAlignment w:val="auto"/>
              <w:rPr>
                <w:b/>
                <w:bCs w:val="0"/>
                <w:color w:val="FFFFFF" w:themeColor="background1"/>
              </w:rPr>
            </w:pPr>
            <w:r w:rsidRPr="004A27E1">
              <w:rPr>
                <w:b/>
                <w:bCs w:val="0"/>
                <w:color w:val="FFFFFF" w:themeColor="background1"/>
              </w:rPr>
              <w:t>VARIANCE</w:t>
            </w: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7F7F7F" w:themeFill="text1" w:themeFillTint="80"/>
            <w:vAlign w:val="center"/>
          </w:tcPr>
          <w:p w14:paraId="15BED13A" w14:textId="0ED6E48E" w:rsidR="00FA0A39" w:rsidRPr="004A27E1" w:rsidRDefault="00FA0A39" w:rsidP="00383927">
            <w:pPr>
              <w:suppressAutoHyphens w:val="0"/>
              <w:adjustRightInd/>
              <w:spacing w:before="0" w:after="0" w:line="240" w:lineRule="auto"/>
              <w:jc w:val="center"/>
              <w:textAlignment w:val="auto"/>
              <w:rPr>
                <w:b/>
                <w:bCs w:val="0"/>
                <w:color w:val="FFFFFF" w:themeColor="background1"/>
              </w:rPr>
            </w:pPr>
            <w:r w:rsidRPr="004A27E1">
              <w:rPr>
                <w:b/>
                <w:bCs w:val="0"/>
                <w:color w:val="FFFFFF" w:themeColor="background1"/>
              </w:rPr>
              <w:t>BENCH-MARK</w:t>
            </w:r>
          </w:p>
        </w:tc>
      </w:tr>
      <w:tr w:rsidR="00FA0A39" w:rsidRPr="004A27E1" w14:paraId="26BC6A99" w14:textId="77777777" w:rsidTr="009F6F3E">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0BC9132" w14:textId="0D490886" w:rsidR="00FA0A39" w:rsidRPr="004A27E1" w:rsidRDefault="00FA0A39" w:rsidP="00FA0A39">
            <w:pPr>
              <w:suppressAutoHyphens w:val="0"/>
              <w:adjustRightInd/>
              <w:spacing w:before="0" w:after="0" w:line="240" w:lineRule="auto"/>
              <w:jc w:val="left"/>
              <w:textAlignment w:val="auto"/>
            </w:pPr>
            <w:r w:rsidRPr="004A27E1">
              <w:t>Leads/Inquiries</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127D49" w14:textId="54097FEC" w:rsidR="00FA0A39" w:rsidRPr="004A27E1" w:rsidRDefault="00FA0A39" w:rsidP="00FA0A39">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018AB3" w14:textId="0A17F472" w:rsidR="00FA0A39" w:rsidRPr="004A27E1" w:rsidRDefault="00FA0A39" w:rsidP="00FA0A39">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58BCCD" w14:textId="076A0A40" w:rsidR="00FA0A39" w:rsidRPr="004A27E1" w:rsidRDefault="00FA0A39" w:rsidP="00FA0A39">
            <w:pPr>
              <w:suppressAutoHyphens w:val="0"/>
              <w:adjustRightInd/>
              <w:spacing w:before="0" w:after="0" w:line="240" w:lineRule="auto"/>
              <w:jc w:val="center"/>
              <w:textAlignment w:val="auto"/>
            </w:pP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04FF6D0" w14:textId="77777777" w:rsidR="00FA0A39" w:rsidRPr="004A27E1" w:rsidRDefault="00FA0A39" w:rsidP="00FA0A39">
            <w:pPr>
              <w:suppressAutoHyphens w:val="0"/>
              <w:adjustRightInd/>
              <w:spacing w:before="0" w:after="0" w:line="240" w:lineRule="auto"/>
              <w:jc w:val="center"/>
              <w:textAlignment w:val="auto"/>
            </w:pPr>
          </w:p>
        </w:tc>
      </w:tr>
      <w:tr w:rsidR="00FA0A39" w:rsidRPr="004A27E1" w14:paraId="36E0611C" w14:textId="77777777" w:rsidTr="009F6F3E">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EFDE70B" w14:textId="0EBC2F54" w:rsidR="00FA0A39" w:rsidRPr="004A27E1" w:rsidRDefault="00FA0A39" w:rsidP="00FA0A39">
            <w:pPr>
              <w:suppressAutoHyphens w:val="0"/>
              <w:adjustRightInd/>
              <w:spacing w:before="0" w:after="0" w:line="240" w:lineRule="auto"/>
              <w:jc w:val="left"/>
              <w:textAlignment w:val="auto"/>
            </w:pPr>
            <w:r w:rsidRPr="004A27E1">
              <w:t>Conversion Percent</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DF3AFE" w14:textId="77777777" w:rsidR="00FA0A39" w:rsidRPr="004A27E1" w:rsidRDefault="00FA0A39" w:rsidP="00FA0A39">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B8445C" w14:textId="77777777" w:rsidR="00FA0A39" w:rsidRPr="004A27E1" w:rsidRDefault="00FA0A39" w:rsidP="00FA0A39">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E52854" w14:textId="77777777" w:rsidR="00FA0A39" w:rsidRPr="004A27E1" w:rsidRDefault="00FA0A39" w:rsidP="00FA0A39">
            <w:pPr>
              <w:suppressAutoHyphens w:val="0"/>
              <w:adjustRightInd/>
              <w:spacing w:before="0" w:after="0" w:line="240" w:lineRule="auto"/>
              <w:jc w:val="center"/>
              <w:textAlignment w:val="auto"/>
            </w:pP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548DA02" w14:textId="77777777" w:rsidR="00FA0A39" w:rsidRPr="004A27E1" w:rsidRDefault="00FA0A39" w:rsidP="00FA0A39">
            <w:pPr>
              <w:suppressAutoHyphens w:val="0"/>
              <w:adjustRightInd/>
              <w:spacing w:before="0" w:after="0" w:line="240" w:lineRule="auto"/>
              <w:jc w:val="center"/>
              <w:textAlignment w:val="auto"/>
            </w:pPr>
          </w:p>
        </w:tc>
      </w:tr>
      <w:tr w:rsidR="00FA0A39" w:rsidRPr="004A27E1" w14:paraId="501ED827" w14:textId="77777777" w:rsidTr="009F6F3E">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31D6874" w14:textId="2EED0469" w:rsidR="00FA0A39" w:rsidRPr="004A27E1" w:rsidRDefault="00FA0A39" w:rsidP="00FA0A39">
            <w:pPr>
              <w:suppressAutoHyphens w:val="0"/>
              <w:adjustRightInd/>
              <w:spacing w:before="0" w:after="0" w:line="240" w:lineRule="auto"/>
              <w:jc w:val="left"/>
              <w:textAlignment w:val="auto"/>
            </w:pPr>
            <w:r w:rsidRPr="004A27E1">
              <w:t># Customers</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24969E" w14:textId="77777777" w:rsidR="00FA0A39" w:rsidRPr="004A27E1" w:rsidRDefault="00FA0A39" w:rsidP="00FA0A39">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618369" w14:textId="77777777" w:rsidR="00FA0A39" w:rsidRPr="004A27E1" w:rsidRDefault="00FA0A39" w:rsidP="00FA0A39">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29C0FC" w14:textId="77777777" w:rsidR="00FA0A39" w:rsidRPr="004A27E1" w:rsidRDefault="00FA0A39" w:rsidP="00FA0A39">
            <w:pPr>
              <w:suppressAutoHyphens w:val="0"/>
              <w:adjustRightInd/>
              <w:spacing w:before="0" w:after="0" w:line="240" w:lineRule="auto"/>
              <w:jc w:val="center"/>
              <w:textAlignment w:val="auto"/>
            </w:pP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BDD33F3" w14:textId="77777777" w:rsidR="00FA0A39" w:rsidRPr="004A27E1" w:rsidRDefault="00FA0A39" w:rsidP="00FA0A39">
            <w:pPr>
              <w:suppressAutoHyphens w:val="0"/>
              <w:adjustRightInd/>
              <w:spacing w:before="0" w:after="0" w:line="240" w:lineRule="auto"/>
              <w:jc w:val="center"/>
              <w:textAlignment w:val="auto"/>
            </w:pPr>
          </w:p>
        </w:tc>
      </w:tr>
      <w:tr w:rsidR="00FA0A39" w:rsidRPr="004A27E1" w14:paraId="75C41E12" w14:textId="77777777" w:rsidTr="009F6F3E">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FB08F5C" w14:textId="3338D166" w:rsidR="00FA0A39" w:rsidRPr="004A27E1" w:rsidRDefault="00FA0A39" w:rsidP="00FA0A39">
            <w:pPr>
              <w:suppressAutoHyphens w:val="0"/>
              <w:adjustRightInd/>
              <w:spacing w:before="0" w:after="0" w:line="240" w:lineRule="auto"/>
              <w:jc w:val="left"/>
              <w:textAlignment w:val="auto"/>
            </w:pPr>
            <w:r w:rsidRPr="004A27E1">
              <w:t>Net Gain</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0B3F4D" w14:textId="77777777" w:rsidR="00FA0A39" w:rsidRPr="004A27E1" w:rsidRDefault="00FA0A39" w:rsidP="00FA0A39">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AFDB25" w14:textId="77777777" w:rsidR="00FA0A39" w:rsidRPr="004A27E1" w:rsidRDefault="00FA0A39" w:rsidP="00FA0A39">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EE94B9" w14:textId="77777777" w:rsidR="00FA0A39" w:rsidRPr="004A27E1" w:rsidRDefault="00FA0A39" w:rsidP="00FA0A39">
            <w:pPr>
              <w:suppressAutoHyphens w:val="0"/>
              <w:adjustRightInd/>
              <w:spacing w:before="0" w:after="0" w:line="240" w:lineRule="auto"/>
              <w:jc w:val="center"/>
              <w:textAlignment w:val="auto"/>
            </w:pP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CCC541F" w14:textId="77777777" w:rsidR="00FA0A39" w:rsidRPr="004A27E1" w:rsidRDefault="00FA0A39" w:rsidP="00FA0A39">
            <w:pPr>
              <w:suppressAutoHyphens w:val="0"/>
              <w:adjustRightInd/>
              <w:spacing w:before="0" w:after="0" w:line="240" w:lineRule="auto"/>
              <w:jc w:val="center"/>
              <w:textAlignment w:val="auto"/>
            </w:pPr>
          </w:p>
        </w:tc>
      </w:tr>
      <w:tr w:rsidR="00FA0A39" w:rsidRPr="004A27E1" w14:paraId="595ECB2D" w14:textId="77777777" w:rsidTr="009F6F3E">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BE22666" w14:textId="5445A56E" w:rsidR="00FA0A39" w:rsidRPr="004A27E1" w:rsidRDefault="00FA0A39" w:rsidP="00FA0A39">
            <w:pPr>
              <w:suppressAutoHyphens w:val="0"/>
              <w:adjustRightInd/>
              <w:spacing w:before="0" w:after="0" w:line="240" w:lineRule="auto"/>
              <w:jc w:val="left"/>
              <w:textAlignment w:val="auto"/>
            </w:pPr>
            <w:r w:rsidRPr="004A27E1">
              <w:t>Average Transaction Value</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EFD979" w14:textId="77777777" w:rsidR="00FA0A39" w:rsidRPr="004A27E1" w:rsidRDefault="00FA0A39" w:rsidP="00FA0A39">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E3C95D" w14:textId="77777777" w:rsidR="00FA0A39" w:rsidRPr="004A27E1" w:rsidRDefault="00FA0A39" w:rsidP="00FA0A39">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897217" w14:textId="77777777" w:rsidR="00FA0A39" w:rsidRPr="004A27E1" w:rsidRDefault="00FA0A39" w:rsidP="00FA0A39">
            <w:pPr>
              <w:suppressAutoHyphens w:val="0"/>
              <w:adjustRightInd/>
              <w:spacing w:before="0" w:after="0" w:line="240" w:lineRule="auto"/>
              <w:jc w:val="center"/>
              <w:textAlignment w:val="auto"/>
            </w:pP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BEACA46" w14:textId="77777777" w:rsidR="00FA0A39" w:rsidRPr="004A27E1" w:rsidRDefault="00FA0A39" w:rsidP="00FA0A39">
            <w:pPr>
              <w:suppressAutoHyphens w:val="0"/>
              <w:adjustRightInd/>
              <w:spacing w:before="0" w:after="0" w:line="240" w:lineRule="auto"/>
              <w:jc w:val="center"/>
              <w:textAlignment w:val="auto"/>
            </w:pPr>
          </w:p>
        </w:tc>
      </w:tr>
      <w:tr w:rsidR="00FA0A39" w:rsidRPr="004A27E1" w14:paraId="7AD933ED" w14:textId="77777777" w:rsidTr="009F6F3E">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8B0EBE6" w14:textId="1D1E220B" w:rsidR="00FA0A39" w:rsidRPr="004A27E1" w:rsidRDefault="00FA0A39" w:rsidP="00FA0A39">
            <w:pPr>
              <w:suppressAutoHyphens w:val="0"/>
              <w:adjustRightInd/>
              <w:spacing w:before="0" w:after="0" w:line="240" w:lineRule="auto"/>
              <w:jc w:val="left"/>
              <w:textAlignment w:val="auto"/>
            </w:pPr>
            <w:r w:rsidRPr="004A27E1">
              <w:t>NPS</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3BC113" w14:textId="77777777" w:rsidR="00FA0A39" w:rsidRPr="004A27E1" w:rsidRDefault="00FA0A39" w:rsidP="00FA0A39">
            <w:pPr>
              <w:suppressAutoHyphens w:val="0"/>
              <w:adjustRightInd/>
              <w:spacing w:before="0" w:after="0" w:line="240" w:lineRule="auto"/>
              <w:jc w:val="center"/>
              <w:textAlignment w:val="auto"/>
              <w:rPr>
                <w:u w:val="single"/>
              </w:rPr>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BF0890" w14:textId="77777777" w:rsidR="00FA0A39" w:rsidRPr="004A27E1" w:rsidRDefault="00FA0A39" w:rsidP="00FA0A39">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1F6948" w14:textId="77777777" w:rsidR="00FA0A39" w:rsidRPr="004A27E1" w:rsidRDefault="00FA0A39" w:rsidP="00FA0A39">
            <w:pPr>
              <w:suppressAutoHyphens w:val="0"/>
              <w:adjustRightInd/>
              <w:spacing w:before="0" w:after="0" w:line="240" w:lineRule="auto"/>
              <w:jc w:val="center"/>
              <w:textAlignment w:val="auto"/>
            </w:pP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E16C6E5" w14:textId="77777777" w:rsidR="00FA0A39" w:rsidRPr="004A27E1" w:rsidRDefault="00FA0A39" w:rsidP="00FA0A39">
            <w:pPr>
              <w:suppressAutoHyphens w:val="0"/>
              <w:adjustRightInd/>
              <w:spacing w:before="0" w:after="0" w:line="240" w:lineRule="auto"/>
              <w:jc w:val="center"/>
              <w:textAlignment w:val="auto"/>
            </w:pPr>
          </w:p>
        </w:tc>
      </w:tr>
      <w:tr w:rsidR="00FA0A39" w:rsidRPr="004A27E1" w14:paraId="348C2983" w14:textId="77777777" w:rsidTr="009F6F3E">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433FD92" w14:textId="4CE377D3" w:rsidR="00FA0A39" w:rsidRPr="004A27E1" w:rsidRDefault="00FA0A39" w:rsidP="00FA0A39">
            <w:pPr>
              <w:suppressAutoHyphens w:val="0"/>
              <w:adjustRightInd/>
              <w:spacing w:before="0" w:after="0" w:line="240" w:lineRule="auto"/>
              <w:jc w:val="left"/>
              <w:textAlignment w:val="auto"/>
            </w:pPr>
            <w:r w:rsidRPr="004A27E1">
              <w:t>Sales Growth</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2A250C" w14:textId="77777777" w:rsidR="00FA0A39" w:rsidRPr="004A27E1" w:rsidRDefault="00FA0A39" w:rsidP="00FA0A39">
            <w:pPr>
              <w:suppressAutoHyphens w:val="0"/>
              <w:adjustRightInd/>
              <w:spacing w:before="0" w:after="0" w:line="240" w:lineRule="auto"/>
              <w:jc w:val="center"/>
              <w:textAlignment w:val="auto"/>
              <w:rPr>
                <w:u w:val="single"/>
              </w:rPr>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5E0410" w14:textId="77777777" w:rsidR="00FA0A39" w:rsidRPr="004A27E1" w:rsidRDefault="00FA0A39" w:rsidP="00FA0A39">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EBE3B" w14:textId="77777777" w:rsidR="00FA0A39" w:rsidRPr="004A27E1" w:rsidRDefault="00FA0A39" w:rsidP="00FA0A39">
            <w:pPr>
              <w:suppressAutoHyphens w:val="0"/>
              <w:adjustRightInd/>
              <w:spacing w:before="0" w:after="0" w:line="240" w:lineRule="auto"/>
              <w:jc w:val="center"/>
              <w:textAlignment w:val="auto"/>
            </w:pP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CC4CA27" w14:textId="77777777" w:rsidR="00FA0A39" w:rsidRPr="004A27E1" w:rsidRDefault="00FA0A39" w:rsidP="00FA0A39">
            <w:pPr>
              <w:suppressAutoHyphens w:val="0"/>
              <w:adjustRightInd/>
              <w:spacing w:before="0" w:after="0" w:line="240" w:lineRule="auto"/>
              <w:jc w:val="center"/>
              <w:textAlignment w:val="auto"/>
            </w:pPr>
          </w:p>
        </w:tc>
      </w:tr>
      <w:tr w:rsidR="00FA0A39" w:rsidRPr="004A27E1" w14:paraId="44CB740C" w14:textId="77777777" w:rsidTr="009F6F3E">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C158277" w14:textId="6B91F7B2" w:rsidR="00FA0A39" w:rsidRPr="004A27E1" w:rsidRDefault="00FA0A39" w:rsidP="00FA0A39">
            <w:pPr>
              <w:suppressAutoHyphens w:val="0"/>
              <w:adjustRightInd/>
              <w:spacing w:before="0" w:after="0" w:line="240" w:lineRule="auto"/>
              <w:jc w:val="left"/>
              <w:textAlignment w:val="auto"/>
            </w:pPr>
            <w:r w:rsidRPr="004A27E1">
              <w:t>Sales per Employee</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182B39" w14:textId="77777777" w:rsidR="00FA0A39" w:rsidRPr="004A27E1" w:rsidRDefault="00FA0A39" w:rsidP="00FA0A39">
            <w:pPr>
              <w:suppressAutoHyphens w:val="0"/>
              <w:adjustRightInd/>
              <w:spacing w:before="0" w:after="0" w:line="240" w:lineRule="auto"/>
              <w:jc w:val="center"/>
              <w:textAlignment w:val="auto"/>
              <w:rPr>
                <w:u w:val="single"/>
              </w:rPr>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D98202" w14:textId="77777777" w:rsidR="00FA0A39" w:rsidRPr="004A27E1" w:rsidRDefault="00FA0A39" w:rsidP="00FA0A39">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0E813B" w14:textId="77777777" w:rsidR="00FA0A39" w:rsidRPr="004A27E1" w:rsidRDefault="00FA0A39" w:rsidP="00FA0A39">
            <w:pPr>
              <w:suppressAutoHyphens w:val="0"/>
              <w:adjustRightInd/>
              <w:spacing w:before="0" w:after="0" w:line="240" w:lineRule="auto"/>
              <w:jc w:val="center"/>
              <w:textAlignment w:val="auto"/>
            </w:pP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2807312" w14:textId="77777777" w:rsidR="00FA0A39" w:rsidRPr="004A27E1" w:rsidRDefault="00FA0A39" w:rsidP="00FA0A39">
            <w:pPr>
              <w:suppressAutoHyphens w:val="0"/>
              <w:adjustRightInd/>
              <w:spacing w:before="0" w:after="0" w:line="240" w:lineRule="auto"/>
              <w:jc w:val="center"/>
              <w:textAlignment w:val="auto"/>
            </w:pPr>
          </w:p>
        </w:tc>
      </w:tr>
      <w:tr w:rsidR="00FA0A39" w:rsidRPr="004A27E1" w14:paraId="58E85C4A" w14:textId="77777777" w:rsidTr="009F6F3E">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241043A" w14:textId="3EB30FB9" w:rsidR="00FA0A39" w:rsidRPr="004A27E1" w:rsidRDefault="00FA0A39" w:rsidP="00FA0A39">
            <w:pPr>
              <w:suppressAutoHyphens w:val="0"/>
              <w:adjustRightInd/>
              <w:spacing w:before="0" w:after="0" w:line="240" w:lineRule="auto"/>
              <w:jc w:val="left"/>
              <w:textAlignment w:val="auto"/>
            </w:pPr>
            <w:r w:rsidRPr="004A27E1">
              <w:t>Inventory Turnover</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F7BCE2" w14:textId="77777777" w:rsidR="00FA0A39" w:rsidRPr="004A27E1" w:rsidRDefault="00FA0A39" w:rsidP="00FA0A39">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5F66AC" w14:textId="77777777" w:rsidR="00FA0A39" w:rsidRPr="004A27E1" w:rsidRDefault="00FA0A39" w:rsidP="00FA0A39">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F08C8" w14:textId="77777777" w:rsidR="00FA0A39" w:rsidRPr="004A27E1" w:rsidRDefault="00FA0A39" w:rsidP="00FA0A39">
            <w:pPr>
              <w:suppressAutoHyphens w:val="0"/>
              <w:adjustRightInd/>
              <w:spacing w:before="0" w:after="0" w:line="240" w:lineRule="auto"/>
              <w:jc w:val="center"/>
              <w:textAlignment w:val="auto"/>
            </w:pPr>
          </w:p>
        </w:tc>
        <w:tc>
          <w:tcPr>
            <w:tcW w:w="130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9D0C37C" w14:textId="77777777" w:rsidR="00FA0A39" w:rsidRPr="004A27E1" w:rsidRDefault="00FA0A39" w:rsidP="00FA0A39">
            <w:pPr>
              <w:suppressAutoHyphens w:val="0"/>
              <w:adjustRightInd/>
              <w:spacing w:before="0" w:after="0" w:line="240" w:lineRule="auto"/>
              <w:jc w:val="center"/>
              <w:textAlignment w:val="auto"/>
            </w:pPr>
          </w:p>
        </w:tc>
      </w:tr>
      <w:tr w:rsidR="00FA0A39" w:rsidRPr="004A27E1" w14:paraId="62BFF49F" w14:textId="77777777" w:rsidTr="009F6F3E">
        <w:tc>
          <w:tcPr>
            <w:tcW w:w="2685" w:type="dxa"/>
            <w:tcBorders>
              <w:top w:val="single" w:sz="4" w:space="0" w:color="808080" w:themeColor="background1" w:themeShade="80"/>
              <w:bottom w:val="single" w:sz="24" w:space="0" w:color="7F7F7F" w:themeColor="text1" w:themeTint="80"/>
              <w:right w:val="single" w:sz="4" w:space="0" w:color="808080" w:themeColor="background1" w:themeShade="80"/>
            </w:tcBorders>
          </w:tcPr>
          <w:p w14:paraId="356826B0" w14:textId="7C3F81C5" w:rsidR="00FA0A39" w:rsidRPr="004A27E1" w:rsidRDefault="00FA0A39" w:rsidP="00FA0A39">
            <w:pPr>
              <w:suppressAutoHyphens w:val="0"/>
              <w:adjustRightInd/>
              <w:spacing w:before="0" w:after="0" w:line="240" w:lineRule="auto"/>
              <w:jc w:val="left"/>
              <w:textAlignment w:val="auto"/>
            </w:pPr>
            <w:r w:rsidRPr="004A27E1">
              <w:t>Accounts Receivable DSO</w:t>
            </w:r>
          </w:p>
        </w:tc>
        <w:tc>
          <w:tcPr>
            <w:tcW w:w="1862" w:type="dxa"/>
            <w:gridSpan w:val="2"/>
            <w:tcBorders>
              <w:top w:val="single" w:sz="4" w:space="0" w:color="808080" w:themeColor="background1" w:themeShade="80"/>
              <w:left w:val="single" w:sz="4" w:space="0" w:color="808080" w:themeColor="background1" w:themeShade="80"/>
              <w:bottom w:val="single" w:sz="24" w:space="0" w:color="7F7F7F" w:themeColor="text1" w:themeTint="80"/>
              <w:right w:val="single" w:sz="4" w:space="0" w:color="808080" w:themeColor="background1" w:themeShade="80"/>
            </w:tcBorders>
          </w:tcPr>
          <w:p w14:paraId="78ED80DD" w14:textId="7A23B28A" w:rsidR="00FA0A39" w:rsidRPr="004A27E1" w:rsidRDefault="00FA0A39" w:rsidP="00FA0A39">
            <w:pPr>
              <w:suppressAutoHyphens w:val="0"/>
              <w:adjustRightInd/>
              <w:spacing w:before="0" w:after="0" w:line="240" w:lineRule="auto"/>
              <w:jc w:val="center"/>
              <w:textAlignment w:val="auto"/>
              <w:rPr>
                <w:u w:val="single"/>
              </w:rPr>
            </w:pPr>
          </w:p>
        </w:tc>
        <w:tc>
          <w:tcPr>
            <w:tcW w:w="1863" w:type="dxa"/>
            <w:gridSpan w:val="2"/>
            <w:tcBorders>
              <w:top w:val="single" w:sz="4" w:space="0" w:color="808080" w:themeColor="background1" w:themeShade="80"/>
              <w:left w:val="single" w:sz="4" w:space="0" w:color="808080" w:themeColor="background1" w:themeShade="80"/>
              <w:bottom w:val="single" w:sz="24" w:space="0" w:color="7F7F7F" w:themeColor="text1" w:themeTint="80"/>
              <w:right w:val="single" w:sz="4" w:space="0" w:color="808080" w:themeColor="background1" w:themeShade="80"/>
            </w:tcBorders>
            <w:shd w:val="clear" w:color="auto" w:fill="F2F2F2" w:themeFill="background1" w:themeFillShade="F2"/>
          </w:tcPr>
          <w:p w14:paraId="1EEBE089" w14:textId="0A6F74D7" w:rsidR="00FA0A39" w:rsidRPr="004A27E1" w:rsidRDefault="00FA0A39" w:rsidP="00FA0A39">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24" w:space="0" w:color="7F7F7F" w:themeColor="text1" w:themeTint="80"/>
              <w:right w:val="single" w:sz="4" w:space="0" w:color="808080" w:themeColor="background1" w:themeShade="80"/>
            </w:tcBorders>
          </w:tcPr>
          <w:p w14:paraId="74858321" w14:textId="57C27C35" w:rsidR="00FA0A39" w:rsidRPr="004A27E1" w:rsidRDefault="00FA0A39" w:rsidP="00FA0A39">
            <w:pPr>
              <w:suppressAutoHyphens w:val="0"/>
              <w:adjustRightInd/>
              <w:spacing w:before="0" w:after="0" w:line="240" w:lineRule="auto"/>
              <w:jc w:val="center"/>
              <w:textAlignment w:val="auto"/>
            </w:pPr>
          </w:p>
        </w:tc>
        <w:tc>
          <w:tcPr>
            <w:tcW w:w="1306" w:type="dxa"/>
            <w:tcBorders>
              <w:top w:val="single" w:sz="4" w:space="0" w:color="808080" w:themeColor="background1" w:themeShade="80"/>
              <w:left w:val="single" w:sz="4" w:space="0" w:color="808080" w:themeColor="background1" w:themeShade="80"/>
              <w:bottom w:val="single" w:sz="24" w:space="0" w:color="7F7F7F" w:themeColor="text1" w:themeTint="80"/>
            </w:tcBorders>
            <w:shd w:val="clear" w:color="auto" w:fill="F2F2F2" w:themeFill="background1" w:themeFillShade="F2"/>
          </w:tcPr>
          <w:p w14:paraId="41047316" w14:textId="77777777" w:rsidR="00FA0A39" w:rsidRPr="004A27E1" w:rsidRDefault="00FA0A39" w:rsidP="00FA0A39">
            <w:pPr>
              <w:suppressAutoHyphens w:val="0"/>
              <w:adjustRightInd/>
              <w:spacing w:before="0" w:after="0" w:line="240" w:lineRule="auto"/>
              <w:jc w:val="center"/>
              <w:textAlignment w:val="auto"/>
            </w:pPr>
          </w:p>
        </w:tc>
      </w:tr>
    </w:tbl>
    <w:p w14:paraId="034484BF" w14:textId="77777777" w:rsidR="00925EEF" w:rsidRPr="004A27E1" w:rsidRDefault="00925EEF" w:rsidP="00513D3A">
      <w:pPr>
        <w:suppressAutoHyphens w:val="0"/>
        <w:adjustRightInd/>
        <w:spacing w:before="0" w:after="0" w:line="240" w:lineRule="auto"/>
        <w:jc w:val="left"/>
        <w:textAlignment w:val="auto"/>
      </w:pPr>
    </w:p>
    <w:p w14:paraId="7ED5AF1B" w14:textId="2841AC53" w:rsidR="00513D3A" w:rsidRPr="004A27E1" w:rsidRDefault="00B711A9">
      <w:pPr>
        <w:suppressAutoHyphens w:val="0"/>
        <w:adjustRightInd/>
        <w:spacing w:before="0" w:after="0" w:line="240" w:lineRule="auto"/>
        <w:jc w:val="left"/>
        <w:textAlignment w:val="auto"/>
      </w:pPr>
      <w:r w:rsidRPr="004A27E1">
        <w:t xml:space="preserve">Review your [report name] with your leadership team and complete the </w:t>
      </w:r>
      <w:r w:rsidR="00E30B5E" w:rsidRPr="004A27E1">
        <w:t>B</w:t>
      </w:r>
      <w:r w:rsidRPr="004A27E1">
        <w:t xml:space="preserve">usiness </w:t>
      </w:r>
      <w:r w:rsidR="00E30B5E" w:rsidRPr="004A27E1">
        <w:t>Improvement Planning W</w:t>
      </w:r>
      <w:r w:rsidRPr="004A27E1">
        <w:t xml:space="preserve">orksheet </w:t>
      </w:r>
      <w:r w:rsidR="00E30B5E" w:rsidRPr="004A27E1">
        <w:t>(on the following page)</w:t>
      </w:r>
      <w:r w:rsidRPr="004A27E1">
        <w:t>:</w:t>
      </w:r>
    </w:p>
    <w:p w14:paraId="2A8AC316" w14:textId="77777777" w:rsidR="006720F6" w:rsidRDefault="006720F6" w:rsidP="006720F6">
      <w:pPr>
        <w:pStyle w:val="Heading3"/>
      </w:pPr>
      <w:r>
        <w:t>Start Up Tip</w:t>
      </w:r>
    </w:p>
    <w:p w14:paraId="79DB5F8D" w14:textId="77777777" w:rsidR="006720F6" w:rsidRDefault="006720F6" w:rsidP="006720F6">
      <w:r>
        <w:t>If you are lacking</w:t>
      </w:r>
      <w:r w:rsidR="00C2773C">
        <w:t xml:space="preserve"> past results for your own franchise to assess, speak with your field business consultant, mentors and fellow franchisees to gain </w:t>
      </w:r>
      <w:r w:rsidR="002E5385">
        <w:t xml:space="preserve">their </w:t>
      </w:r>
      <w:r w:rsidR="00C2773C">
        <w:t xml:space="preserve">perspective </w:t>
      </w:r>
      <w:r>
        <w:t xml:space="preserve">and refer to system-wide benchmarks to gain an understanding of recent performance trends. </w:t>
      </w:r>
    </w:p>
    <w:p w14:paraId="46B61FE6" w14:textId="77777777" w:rsidR="000B723D" w:rsidRDefault="000B723D">
      <w:pPr>
        <w:suppressAutoHyphens w:val="0"/>
        <w:adjustRightInd/>
        <w:spacing w:before="0" w:after="0" w:line="240" w:lineRule="auto"/>
        <w:jc w:val="left"/>
        <w:textAlignment w:val="auto"/>
        <w:rPr>
          <w:rFonts w:cs="Calibri Light"/>
          <w:b/>
          <w:bCs/>
          <w:smallCaps/>
          <w:color w:val="000000"/>
          <w:kern w:val="32"/>
          <w:sz w:val="32"/>
          <w:szCs w:val="27"/>
        </w:rPr>
      </w:pPr>
      <w:r>
        <w:rPr>
          <w:rFonts w:cs="Calibri Light"/>
          <w:b/>
          <w:bCs/>
          <w:smallCaps/>
          <w:color w:val="000000"/>
          <w:kern w:val="32"/>
          <w:sz w:val="32"/>
          <w:szCs w:val="27"/>
        </w:rPr>
        <w:br w:type="page"/>
      </w:r>
    </w:p>
    <w:p w14:paraId="7B8BA60A" w14:textId="78393BC0" w:rsidR="00B711A9" w:rsidRPr="004A27E1" w:rsidRDefault="00B711A9" w:rsidP="00B711A9">
      <w:pPr>
        <w:keepNext/>
        <w:spacing w:before="240" w:after="0" w:line="360" w:lineRule="exact"/>
        <w:jc w:val="left"/>
        <w:outlineLvl w:val="2"/>
        <w:rPr>
          <w:rFonts w:cs="Calibri Light"/>
          <w:b/>
          <w:bCs/>
          <w:smallCaps/>
          <w:color w:val="000000"/>
          <w:kern w:val="32"/>
          <w:sz w:val="32"/>
          <w:szCs w:val="27"/>
        </w:rPr>
      </w:pPr>
      <w:r w:rsidRPr="004A27E1">
        <w:rPr>
          <w:rFonts w:cs="Calibri Light"/>
          <w:b/>
          <w:bCs/>
          <w:smallCaps/>
          <w:color w:val="000000"/>
          <w:kern w:val="32"/>
          <w:sz w:val="32"/>
          <w:szCs w:val="27"/>
        </w:rPr>
        <w:lastRenderedPageBreak/>
        <w:t xml:space="preserve">Your Business </w:t>
      </w:r>
      <w:r w:rsidR="00E30B5E" w:rsidRPr="004A27E1">
        <w:rPr>
          <w:rFonts w:cs="Calibri Light"/>
          <w:b/>
          <w:bCs/>
          <w:smallCaps/>
          <w:color w:val="000000"/>
          <w:kern w:val="32"/>
          <w:sz w:val="32"/>
          <w:szCs w:val="27"/>
        </w:rPr>
        <w:t>Improvement Planning</w:t>
      </w:r>
      <w:r w:rsidRPr="004A27E1">
        <w:rPr>
          <w:rFonts w:cs="Calibri Light"/>
          <w:b/>
          <w:bCs/>
          <w:smallCaps/>
          <w:color w:val="000000"/>
          <w:kern w:val="32"/>
          <w:sz w:val="32"/>
          <w:szCs w:val="27"/>
        </w:rPr>
        <w:t xml:space="preserve"> Worksheet</w:t>
      </w:r>
    </w:p>
    <w:p w14:paraId="376DC272" w14:textId="454A3F99" w:rsidR="00B711A9" w:rsidRPr="004A27E1" w:rsidRDefault="00B711A9" w:rsidP="00B711A9">
      <w:pPr>
        <w:rPr>
          <w:rFonts w:cs="Calibri Light"/>
          <w:sz w:val="22"/>
        </w:rPr>
      </w:pPr>
      <w:r w:rsidRPr="004A27E1">
        <w:rPr>
          <w:rFonts w:cs="Calibri Light"/>
          <w:sz w:val="22"/>
        </w:rPr>
        <w:t xml:space="preserve">Completing this worksheet with your </w:t>
      </w:r>
      <w:r w:rsidR="005D71BD">
        <w:rPr>
          <w:rFonts w:cs="Calibri Light"/>
          <w:sz w:val="22"/>
        </w:rPr>
        <w:t>leadership</w:t>
      </w:r>
      <w:r w:rsidRPr="004A27E1">
        <w:rPr>
          <w:rFonts w:cs="Calibri Light"/>
          <w:sz w:val="22"/>
        </w:rPr>
        <w:t xml:space="preserve"> team to identify what you</w:t>
      </w:r>
      <w:r w:rsidR="00E30B5E" w:rsidRPr="004A27E1">
        <w:rPr>
          <w:rFonts w:cs="Calibri Light"/>
          <w:sz w:val="22"/>
        </w:rPr>
        <w:t xml:space="preserve"> must</w:t>
      </w:r>
      <w:r w:rsidRPr="004A27E1">
        <w:rPr>
          <w:rFonts w:cs="Calibri Light"/>
          <w:sz w:val="22"/>
        </w:rPr>
        <w:t xml:space="preserve"> do differently in the coming year.</w:t>
      </w:r>
    </w:p>
    <w:tbl>
      <w:tblPr>
        <w:tblW w:w="9828" w:type="dxa"/>
        <w:tblInd w:w="-275" w:type="dxa"/>
        <w:tblBorders>
          <w:top w:val="single" w:sz="4" w:space="0" w:color="7F7F7F"/>
          <w:left w:val="single" w:sz="4" w:space="0" w:color="7F7F7F"/>
          <w:bottom w:val="single" w:sz="24" w:space="0" w:color="7F7F7F"/>
          <w:right w:val="single" w:sz="4" w:space="0" w:color="7F7F7F"/>
          <w:insideH w:val="single" w:sz="4" w:space="0" w:color="7F7F7F"/>
          <w:insideV w:val="single" w:sz="4" w:space="0" w:color="auto"/>
        </w:tblBorders>
        <w:tblLayout w:type="fixed"/>
        <w:tblLook w:val="04A0" w:firstRow="1" w:lastRow="0" w:firstColumn="1" w:lastColumn="0" w:noHBand="0" w:noVBand="1"/>
      </w:tblPr>
      <w:tblGrid>
        <w:gridCol w:w="558"/>
        <w:gridCol w:w="4635"/>
        <w:gridCol w:w="1755"/>
        <w:gridCol w:w="2880"/>
      </w:tblGrid>
      <w:tr w:rsidR="00B711A9" w:rsidRPr="004A27E1" w14:paraId="5C7A3BD9" w14:textId="77777777" w:rsidTr="00ED408D">
        <w:tc>
          <w:tcPr>
            <w:tcW w:w="558" w:type="dxa"/>
            <w:vMerge w:val="restart"/>
            <w:tcBorders>
              <w:top w:val="single" w:sz="4" w:space="0" w:color="auto"/>
            </w:tcBorders>
            <w:shd w:val="clear" w:color="auto" w:fill="808080"/>
            <w:textDirection w:val="btLr"/>
          </w:tcPr>
          <w:p w14:paraId="08C97026" w14:textId="77777777" w:rsidR="00B711A9" w:rsidRPr="004A27E1" w:rsidRDefault="00B711A9" w:rsidP="009F6F3E">
            <w:pPr>
              <w:keepNext/>
              <w:spacing w:before="60" w:after="60" w:line="240" w:lineRule="atLeast"/>
              <w:ind w:left="113" w:right="113"/>
              <w:jc w:val="center"/>
              <w:outlineLvl w:val="2"/>
              <w:rPr>
                <w:rFonts w:cs="Calibri Light"/>
                <w:b/>
                <w:bCs/>
                <w:smallCaps/>
                <w:color w:val="FFFFFF"/>
                <w:kern w:val="32"/>
                <w:sz w:val="28"/>
                <w:szCs w:val="27"/>
              </w:rPr>
            </w:pPr>
            <w:r w:rsidRPr="004A27E1">
              <w:rPr>
                <w:rFonts w:cs="Calibri Light"/>
                <w:b/>
                <w:bCs/>
                <w:smallCaps/>
                <w:color w:val="FFFFFF"/>
                <w:kern w:val="32"/>
                <w:sz w:val="28"/>
                <w:szCs w:val="27"/>
              </w:rPr>
              <w:t>Assess</w:t>
            </w:r>
          </w:p>
        </w:tc>
        <w:tc>
          <w:tcPr>
            <w:tcW w:w="9270" w:type="dxa"/>
            <w:gridSpan w:val="3"/>
            <w:shd w:val="clear" w:color="auto" w:fill="808080"/>
          </w:tcPr>
          <w:p w14:paraId="32E02863" w14:textId="15E2FEE0" w:rsidR="00B711A9" w:rsidRPr="004A27E1" w:rsidRDefault="00B711A9" w:rsidP="009F6F3E">
            <w:pPr>
              <w:keepNext/>
              <w:spacing w:before="60" w:after="60" w:line="240" w:lineRule="atLeast"/>
              <w:jc w:val="left"/>
              <w:outlineLvl w:val="2"/>
              <w:rPr>
                <w:rFonts w:cs="Calibri Light"/>
                <w:b/>
                <w:bCs/>
                <w:smallCaps/>
                <w:color w:val="FFFFFF"/>
                <w:kern w:val="32"/>
                <w:sz w:val="28"/>
                <w:szCs w:val="27"/>
              </w:rPr>
            </w:pPr>
            <w:r w:rsidRPr="004A27E1">
              <w:rPr>
                <w:rFonts w:cs="Calibri Light"/>
                <w:b/>
                <w:bCs/>
                <w:smallCaps/>
                <w:color w:val="FFFFFF"/>
                <w:kern w:val="32"/>
                <w:sz w:val="28"/>
                <w:szCs w:val="27"/>
              </w:rPr>
              <w:t>How are you Trending</w:t>
            </w:r>
          </w:p>
        </w:tc>
      </w:tr>
      <w:tr w:rsidR="00B711A9" w:rsidRPr="004A27E1" w14:paraId="790C2D92" w14:textId="77777777" w:rsidTr="00ED408D">
        <w:trPr>
          <w:trHeight w:val="773"/>
        </w:trPr>
        <w:tc>
          <w:tcPr>
            <w:tcW w:w="558" w:type="dxa"/>
            <w:vMerge/>
          </w:tcPr>
          <w:p w14:paraId="5856E486" w14:textId="77777777" w:rsidR="00B711A9" w:rsidRPr="004A27E1" w:rsidRDefault="00B711A9" w:rsidP="009F6F3E">
            <w:pPr>
              <w:spacing w:before="0" w:after="120"/>
              <w:jc w:val="left"/>
              <w:rPr>
                <w:rFonts w:cs="Calibri Light"/>
                <w:sz w:val="22"/>
              </w:rPr>
            </w:pPr>
          </w:p>
        </w:tc>
        <w:tc>
          <w:tcPr>
            <w:tcW w:w="9270" w:type="dxa"/>
            <w:gridSpan w:val="3"/>
            <w:shd w:val="clear" w:color="auto" w:fill="auto"/>
          </w:tcPr>
          <w:p w14:paraId="1889C9B7" w14:textId="77777777" w:rsidR="00B711A9" w:rsidRPr="004A27E1" w:rsidRDefault="00B711A9" w:rsidP="009F6F3E">
            <w:pPr>
              <w:spacing w:before="0" w:after="120"/>
              <w:jc w:val="left"/>
              <w:rPr>
                <w:rFonts w:cs="Calibri Light"/>
                <w:sz w:val="22"/>
              </w:rPr>
            </w:pPr>
            <w:r w:rsidRPr="004A27E1">
              <w:rPr>
                <w:rFonts w:cs="Calibri Light"/>
                <w:sz w:val="22"/>
              </w:rPr>
              <w:t xml:space="preserve">Compare your own results with what you achieved last year.  What has changed? Why? </w:t>
            </w:r>
          </w:p>
        </w:tc>
      </w:tr>
      <w:tr w:rsidR="00B711A9" w:rsidRPr="004A27E1" w14:paraId="55A0C24B" w14:textId="77777777" w:rsidTr="00ED408D">
        <w:trPr>
          <w:trHeight w:val="368"/>
        </w:trPr>
        <w:tc>
          <w:tcPr>
            <w:tcW w:w="558" w:type="dxa"/>
            <w:vMerge/>
          </w:tcPr>
          <w:p w14:paraId="55A19F24" w14:textId="77777777" w:rsidR="00B711A9" w:rsidRPr="004A27E1" w:rsidRDefault="00B711A9" w:rsidP="009F6F3E">
            <w:pPr>
              <w:spacing w:before="0" w:after="120"/>
              <w:jc w:val="left"/>
              <w:rPr>
                <w:rFonts w:cs="Calibri Light"/>
                <w:sz w:val="22"/>
              </w:rPr>
            </w:pPr>
          </w:p>
        </w:tc>
        <w:tc>
          <w:tcPr>
            <w:tcW w:w="9270" w:type="dxa"/>
            <w:gridSpan w:val="3"/>
            <w:shd w:val="clear" w:color="auto" w:fill="7F7F7F" w:themeFill="text1" w:themeFillTint="80"/>
          </w:tcPr>
          <w:p w14:paraId="34630417" w14:textId="49B7144F" w:rsidR="00B711A9" w:rsidRPr="004A27E1" w:rsidRDefault="00B711A9" w:rsidP="009F6F3E">
            <w:pPr>
              <w:spacing w:before="0" w:after="0" w:line="240" w:lineRule="atLeast"/>
              <w:jc w:val="left"/>
              <w:rPr>
                <w:rFonts w:cs="Calibri Light"/>
                <w:sz w:val="22"/>
              </w:rPr>
            </w:pPr>
            <w:r w:rsidRPr="004A27E1">
              <w:rPr>
                <w:rFonts w:cs="Calibri Light"/>
                <w:b/>
                <w:bCs/>
                <w:smallCaps/>
                <w:color w:val="FFFFFF"/>
                <w:kern w:val="32"/>
                <w:sz w:val="28"/>
                <w:szCs w:val="27"/>
              </w:rPr>
              <w:t>How do you Compare to the Benchmarks?</w:t>
            </w:r>
          </w:p>
        </w:tc>
      </w:tr>
      <w:tr w:rsidR="00B711A9" w:rsidRPr="004A27E1" w14:paraId="1D834394" w14:textId="77777777" w:rsidTr="00ED408D">
        <w:trPr>
          <w:trHeight w:val="260"/>
        </w:trPr>
        <w:tc>
          <w:tcPr>
            <w:tcW w:w="558" w:type="dxa"/>
            <w:vMerge/>
          </w:tcPr>
          <w:p w14:paraId="633D2DCD" w14:textId="77777777" w:rsidR="00B711A9" w:rsidRPr="004A27E1" w:rsidRDefault="00B711A9" w:rsidP="009F6F3E">
            <w:pPr>
              <w:spacing w:before="0" w:after="120"/>
              <w:jc w:val="left"/>
              <w:rPr>
                <w:rFonts w:cs="Calibri Light"/>
                <w:sz w:val="22"/>
              </w:rPr>
            </w:pPr>
          </w:p>
        </w:tc>
        <w:tc>
          <w:tcPr>
            <w:tcW w:w="9270" w:type="dxa"/>
            <w:gridSpan w:val="3"/>
            <w:shd w:val="clear" w:color="auto" w:fill="D9D9D9" w:themeFill="background1" w:themeFillShade="D9"/>
          </w:tcPr>
          <w:p w14:paraId="3D1303BD" w14:textId="2B2391EF" w:rsidR="00B711A9" w:rsidRPr="004A27E1" w:rsidRDefault="00B711A9" w:rsidP="009F6F3E">
            <w:pPr>
              <w:spacing w:before="0" w:after="0" w:line="240" w:lineRule="atLeast"/>
              <w:jc w:val="left"/>
              <w:rPr>
                <w:rFonts w:cs="Calibri Light"/>
                <w:sz w:val="22"/>
              </w:rPr>
            </w:pPr>
            <w:r w:rsidRPr="004A27E1">
              <w:rPr>
                <w:rFonts w:cs="Calibri Light"/>
                <w:sz w:val="22"/>
              </w:rPr>
              <w:t>Compare your results with benchmarks from the franchise system</w:t>
            </w:r>
          </w:p>
        </w:tc>
      </w:tr>
      <w:tr w:rsidR="00B711A9" w:rsidRPr="004A27E1" w14:paraId="3F47C191" w14:textId="77777777" w:rsidTr="00ED408D">
        <w:trPr>
          <w:trHeight w:val="1277"/>
        </w:trPr>
        <w:tc>
          <w:tcPr>
            <w:tcW w:w="558" w:type="dxa"/>
            <w:vMerge/>
            <w:tcBorders>
              <w:bottom w:val="single" w:sz="4" w:space="0" w:color="auto"/>
            </w:tcBorders>
          </w:tcPr>
          <w:p w14:paraId="4FC4370B" w14:textId="77777777" w:rsidR="00B711A9" w:rsidRPr="004A27E1" w:rsidRDefault="00B711A9" w:rsidP="009F6F3E">
            <w:pPr>
              <w:spacing w:before="0" w:after="120"/>
              <w:jc w:val="left"/>
              <w:rPr>
                <w:rFonts w:cs="Calibri Light"/>
                <w:sz w:val="22"/>
              </w:rPr>
            </w:pPr>
          </w:p>
        </w:tc>
        <w:tc>
          <w:tcPr>
            <w:tcW w:w="4635" w:type="dxa"/>
            <w:shd w:val="clear" w:color="auto" w:fill="auto"/>
          </w:tcPr>
          <w:p w14:paraId="35807644" w14:textId="77777777" w:rsidR="00B711A9" w:rsidRPr="004A27E1" w:rsidRDefault="00B711A9" w:rsidP="009F6F3E">
            <w:pPr>
              <w:spacing w:before="0" w:after="0" w:line="240" w:lineRule="atLeast"/>
              <w:jc w:val="left"/>
              <w:rPr>
                <w:rFonts w:cs="Calibri Light"/>
                <w:sz w:val="22"/>
              </w:rPr>
            </w:pPr>
            <w:r w:rsidRPr="004A27E1">
              <w:rPr>
                <w:rFonts w:cs="Calibri Light"/>
                <w:sz w:val="22"/>
              </w:rPr>
              <w:t xml:space="preserve">In what areas are you doing well? </w:t>
            </w:r>
          </w:p>
        </w:tc>
        <w:tc>
          <w:tcPr>
            <w:tcW w:w="4635" w:type="dxa"/>
            <w:gridSpan w:val="2"/>
            <w:shd w:val="clear" w:color="auto" w:fill="auto"/>
          </w:tcPr>
          <w:p w14:paraId="1C45DD4E" w14:textId="77777777" w:rsidR="00B711A9" w:rsidRPr="004A27E1" w:rsidRDefault="00B711A9" w:rsidP="009F6F3E">
            <w:pPr>
              <w:spacing w:before="0" w:after="0" w:line="240" w:lineRule="atLeast"/>
              <w:jc w:val="left"/>
              <w:rPr>
                <w:rFonts w:cs="Calibri Light"/>
                <w:sz w:val="22"/>
              </w:rPr>
            </w:pPr>
            <w:r w:rsidRPr="004A27E1">
              <w:rPr>
                <w:rFonts w:cs="Calibri Light"/>
                <w:sz w:val="22"/>
              </w:rPr>
              <w:t xml:space="preserve">What areas are you </w:t>
            </w:r>
            <w:r w:rsidRPr="004A27E1">
              <w:rPr>
                <w:rFonts w:cs="Calibri Light"/>
                <w:i/>
                <w:sz w:val="22"/>
              </w:rPr>
              <w:t xml:space="preserve">not </w:t>
            </w:r>
            <w:r w:rsidRPr="004A27E1">
              <w:rPr>
                <w:rFonts w:cs="Calibri Light"/>
                <w:sz w:val="22"/>
              </w:rPr>
              <w:t>doing so well?</w:t>
            </w:r>
          </w:p>
        </w:tc>
      </w:tr>
      <w:tr w:rsidR="00B711A9" w:rsidRPr="004A27E1" w14:paraId="5298E3D4" w14:textId="77777777" w:rsidTr="00ED408D">
        <w:trPr>
          <w:cantSplit/>
          <w:trHeight w:val="278"/>
        </w:trPr>
        <w:tc>
          <w:tcPr>
            <w:tcW w:w="558" w:type="dxa"/>
            <w:vMerge w:val="restart"/>
            <w:tcBorders>
              <w:bottom w:val="single" w:sz="4" w:space="0" w:color="auto"/>
            </w:tcBorders>
            <w:shd w:val="clear" w:color="auto" w:fill="808080"/>
            <w:textDirection w:val="btLr"/>
          </w:tcPr>
          <w:p w14:paraId="3ED9B569" w14:textId="77777777" w:rsidR="00B711A9" w:rsidRPr="004A27E1" w:rsidRDefault="00B711A9" w:rsidP="009F6F3E">
            <w:pPr>
              <w:keepNext/>
              <w:spacing w:before="60" w:after="60" w:line="240" w:lineRule="atLeast"/>
              <w:ind w:left="113" w:right="113"/>
              <w:jc w:val="center"/>
              <w:outlineLvl w:val="2"/>
              <w:rPr>
                <w:rFonts w:cs="Calibri Light"/>
                <w:b/>
                <w:bCs/>
                <w:smallCaps/>
                <w:color w:val="FFFFFF"/>
                <w:kern w:val="32"/>
                <w:sz w:val="28"/>
                <w:szCs w:val="27"/>
              </w:rPr>
            </w:pPr>
            <w:r w:rsidRPr="004A27E1">
              <w:rPr>
                <w:rFonts w:cs="Calibri Light"/>
                <w:b/>
                <w:bCs/>
                <w:smallCaps/>
                <w:color w:val="FFFFFF"/>
                <w:kern w:val="32"/>
                <w:sz w:val="28"/>
                <w:szCs w:val="27"/>
              </w:rPr>
              <w:t>Prioritize</w:t>
            </w:r>
          </w:p>
        </w:tc>
        <w:tc>
          <w:tcPr>
            <w:tcW w:w="9270" w:type="dxa"/>
            <w:gridSpan w:val="3"/>
            <w:shd w:val="clear" w:color="auto" w:fill="808080"/>
          </w:tcPr>
          <w:p w14:paraId="41115FE6" w14:textId="77777777" w:rsidR="00B711A9" w:rsidRPr="004A27E1" w:rsidRDefault="00B711A9" w:rsidP="009F6F3E">
            <w:pPr>
              <w:keepNext/>
              <w:spacing w:before="60" w:after="60" w:line="240" w:lineRule="atLeast"/>
              <w:jc w:val="left"/>
              <w:outlineLvl w:val="2"/>
              <w:rPr>
                <w:rFonts w:cs="Calibri Light"/>
                <w:b/>
                <w:bCs/>
                <w:smallCaps/>
                <w:color w:val="000000"/>
                <w:kern w:val="32"/>
                <w:sz w:val="28"/>
                <w:szCs w:val="27"/>
              </w:rPr>
            </w:pPr>
            <w:r w:rsidRPr="004A27E1">
              <w:rPr>
                <w:rFonts w:cs="Calibri Light"/>
                <w:b/>
                <w:bCs/>
                <w:smallCaps/>
                <w:color w:val="FFFFFF"/>
                <w:kern w:val="32"/>
                <w:sz w:val="28"/>
                <w:szCs w:val="27"/>
              </w:rPr>
              <w:t>What are the Most Important Areas to Work On?</w:t>
            </w:r>
          </w:p>
        </w:tc>
      </w:tr>
      <w:tr w:rsidR="00B711A9" w:rsidRPr="004A27E1" w14:paraId="4BBFD358" w14:textId="77777777" w:rsidTr="00ED408D">
        <w:trPr>
          <w:trHeight w:val="1376"/>
        </w:trPr>
        <w:tc>
          <w:tcPr>
            <w:tcW w:w="558" w:type="dxa"/>
            <w:vMerge/>
            <w:tcBorders>
              <w:bottom w:val="single" w:sz="4" w:space="0" w:color="auto"/>
            </w:tcBorders>
            <w:textDirection w:val="btLr"/>
          </w:tcPr>
          <w:p w14:paraId="4E691DB9" w14:textId="77777777" w:rsidR="00B711A9" w:rsidRPr="004A27E1" w:rsidRDefault="00B711A9" w:rsidP="009F6F3E">
            <w:pPr>
              <w:spacing w:before="0" w:after="120"/>
              <w:ind w:left="113" w:right="113"/>
              <w:jc w:val="center"/>
              <w:rPr>
                <w:rFonts w:cs="Calibri Light"/>
                <w:sz w:val="22"/>
              </w:rPr>
            </w:pPr>
          </w:p>
        </w:tc>
        <w:tc>
          <w:tcPr>
            <w:tcW w:w="9270" w:type="dxa"/>
            <w:gridSpan w:val="3"/>
            <w:shd w:val="clear" w:color="auto" w:fill="auto"/>
          </w:tcPr>
          <w:p w14:paraId="31A616A7" w14:textId="64816894" w:rsidR="00B711A9" w:rsidRPr="004A27E1" w:rsidRDefault="00B711A9" w:rsidP="009F6F3E">
            <w:pPr>
              <w:spacing w:before="0" w:after="120"/>
              <w:jc w:val="left"/>
              <w:rPr>
                <w:rFonts w:cs="Calibri Light"/>
                <w:sz w:val="22"/>
              </w:rPr>
            </w:pPr>
            <w:r w:rsidRPr="004A27E1">
              <w:rPr>
                <w:rFonts w:cs="Calibri Light"/>
                <w:sz w:val="22"/>
              </w:rPr>
              <w:t xml:space="preserve">What are your priorities today?  Sales management? Growth? Margin? </w:t>
            </w:r>
            <w:r w:rsidR="00E30B5E" w:rsidRPr="004A27E1">
              <w:rPr>
                <w:rFonts w:cs="Calibri Light"/>
                <w:sz w:val="22"/>
              </w:rPr>
              <w:t xml:space="preserve">Marketing? </w:t>
            </w:r>
            <w:r w:rsidRPr="004A27E1">
              <w:rPr>
                <w:rFonts w:cs="Calibri Light"/>
                <w:sz w:val="22"/>
              </w:rPr>
              <w:t xml:space="preserve">Staffing? Expense control? Debt reduction? Management and leadership? </w:t>
            </w:r>
          </w:p>
        </w:tc>
      </w:tr>
      <w:tr w:rsidR="00B711A9" w:rsidRPr="004A27E1" w14:paraId="487D75ED" w14:textId="77777777" w:rsidTr="00ED408D">
        <w:tc>
          <w:tcPr>
            <w:tcW w:w="558" w:type="dxa"/>
            <w:vMerge w:val="restart"/>
            <w:tcBorders>
              <w:top w:val="single" w:sz="4" w:space="0" w:color="auto"/>
              <w:bottom w:val="single" w:sz="4" w:space="0" w:color="auto"/>
            </w:tcBorders>
            <w:shd w:val="clear" w:color="auto" w:fill="808080"/>
            <w:textDirection w:val="btLr"/>
          </w:tcPr>
          <w:p w14:paraId="191BA62C" w14:textId="77777777" w:rsidR="00B711A9" w:rsidRPr="004A27E1" w:rsidRDefault="00B711A9" w:rsidP="009F6F3E">
            <w:pPr>
              <w:keepNext/>
              <w:spacing w:before="60" w:after="60" w:line="240" w:lineRule="atLeast"/>
              <w:ind w:left="113" w:right="113"/>
              <w:jc w:val="center"/>
              <w:outlineLvl w:val="2"/>
              <w:rPr>
                <w:rFonts w:cs="Calibri Light"/>
                <w:b/>
                <w:bCs/>
                <w:smallCaps/>
                <w:color w:val="FFFFFF"/>
                <w:kern w:val="32"/>
                <w:sz w:val="28"/>
                <w:szCs w:val="27"/>
              </w:rPr>
            </w:pPr>
            <w:r w:rsidRPr="004A27E1">
              <w:rPr>
                <w:rFonts w:cs="Calibri Light"/>
                <w:b/>
                <w:bCs/>
                <w:smallCaps/>
                <w:color w:val="FFFFFF"/>
                <w:kern w:val="32"/>
                <w:sz w:val="28"/>
                <w:szCs w:val="27"/>
              </w:rPr>
              <w:t>Brainstorm</w:t>
            </w:r>
          </w:p>
        </w:tc>
        <w:tc>
          <w:tcPr>
            <w:tcW w:w="9270" w:type="dxa"/>
            <w:gridSpan w:val="3"/>
            <w:shd w:val="clear" w:color="auto" w:fill="808080"/>
          </w:tcPr>
          <w:p w14:paraId="54C2993C" w14:textId="77777777" w:rsidR="00B711A9" w:rsidRPr="004A27E1" w:rsidRDefault="00B711A9" w:rsidP="009F6F3E">
            <w:pPr>
              <w:keepNext/>
              <w:spacing w:before="60" w:after="60" w:line="240" w:lineRule="atLeast"/>
              <w:jc w:val="left"/>
              <w:outlineLvl w:val="2"/>
              <w:rPr>
                <w:rFonts w:cs="Calibri Light"/>
                <w:b/>
                <w:bCs/>
                <w:smallCaps/>
                <w:color w:val="000000"/>
                <w:kern w:val="32"/>
                <w:sz w:val="28"/>
                <w:szCs w:val="27"/>
              </w:rPr>
            </w:pPr>
            <w:r w:rsidRPr="004A27E1">
              <w:rPr>
                <w:rFonts w:cs="Calibri Light"/>
                <w:b/>
                <w:bCs/>
                <w:smallCaps/>
                <w:color w:val="FFFFFF"/>
                <w:kern w:val="32"/>
                <w:sz w:val="28"/>
                <w:szCs w:val="27"/>
              </w:rPr>
              <w:t>What drives superior performance in your priority areas?</w:t>
            </w:r>
          </w:p>
        </w:tc>
      </w:tr>
      <w:tr w:rsidR="00B711A9" w:rsidRPr="004A27E1" w14:paraId="04CF8BEE" w14:textId="77777777" w:rsidTr="00ED408D">
        <w:trPr>
          <w:trHeight w:val="1331"/>
        </w:trPr>
        <w:tc>
          <w:tcPr>
            <w:tcW w:w="558" w:type="dxa"/>
            <w:vMerge/>
            <w:tcBorders>
              <w:bottom w:val="single" w:sz="4" w:space="0" w:color="auto"/>
            </w:tcBorders>
            <w:textDirection w:val="btLr"/>
          </w:tcPr>
          <w:p w14:paraId="1021EADB" w14:textId="77777777" w:rsidR="00B711A9" w:rsidRPr="004A27E1" w:rsidRDefault="00B711A9" w:rsidP="009F6F3E">
            <w:pPr>
              <w:spacing w:before="0" w:after="120"/>
              <w:ind w:left="113" w:right="113"/>
              <w:jc w:val="center"/>
              <w:rPr>
                <w:rFonts w:cs="Calibri Light"/>
                <w:sz w:val="22"/>
              </w:rPr>
            </w:pPr>
          </w:p>
        </w:tc>
        <w:tc>
          <w:tcPr>
            <w:tcW w:w="9270" w:type="dxa"/>
            <w:gridSpan w:val="3"/>
            <w:shd w:val="clear" w:color="auto" w:fill="auto"/>
          </w:tcPr>
          <w:p w14:paraId="003B7A4D" w14:textId="77777777" w:rsidR="00B711A9" w:rsidRPr="004A27E1" w:rsidRDefault="00B711A9" w:rsidP="009F6F3E">
            <w:pPr>
              <w:spacing w:before="0" w:after="120"/>
              <w:jc w:val="left"/>
              <w:rPr>
                <w:rFonts w:cs="Calibri Light"/>
                <w:sz w:val="22"/>
              </w:rPr>
            </w:pPr>
            <w:r w:rsidRPr="004A27E1">
              <w:rPr>
                <w:rFonts w:cs="Calibri Light"/>
                <w:sz w:val="22"/>
              </w:rPr>
              <w:t xml:space="preserve">Considering your priorities, what drives superior performance? What gets in the way? </w:t>
            </w:r>
          </w:p>
        </w:tc>
      </w:tr>
      <w:tr w:rsidR="00B711A9" w:rsidRPr="004A27E1" w14:paraId="1D3A8482" w14:textId="77777777" w:rsidTr="00ED408D">
        <w:tc>
          <w:tcPr>
            <w:tcW w:w="558" w:type="dxa"/>
            <w:vMerge w:val="restart"/>
            <w:tcBorders>
              <w:top w:val="single" w:sz="4" w:space="0" w:color="auto"/>
              <w:bottom w:val="single" w:sz="4" w:space="0" w:color="auto"/>
            </w:tcBorders>
            <w:shd w:val="clear" w:color="auto" w:fill="808080"/>
            <w:textDirection w:val="btLr"/>
          </w:tcPr>
          <w:p w14:paraId="2937E688" w14:textId="77777777" w:rsidR="00B711A9" w:rsidRPr="004A27E1" w:rsidRDefault="00B711A9" w:rsidP="009F6F3E">
            <w:pPr>
              <w:keepNext/>
              <w:spacing w:before="60" w:after="60" w:line="240" w:lineRule="atLeast"/>
              <w:ind w:left="113" w:right="113"/>
              <w:jc w:val="center"/>
              <w:outlineLvl w:val="2"/>
              <w:rPr>
                <w:rFonts w:cs="Calibri Light"/>
                <w:b/>
                <w:bCs/>
                <w:smallCaps/>
                <w:color w:val="FFFFFF"/>
                <w:kern w:val="32"/>
                <w:sz w:val="28"/>
                <w:szCs w:val="27"/>
              </w:rPr>
            </w:pPr>
            <w:r w:rsidRPr="004A27E1">
              <w:rPr>
                <w:rFonts w:cs="Calibri Light"/>
                <w:b/>
                <w:bCs/>
                <w:smallCaps/>
                <w:color w:val="FFFFFF"/>
                <w:kern w:val="32"/>
                <w:sz w:val="28"/>
                <w:szCs w:val="27"/>
              </w:rPr>
              <w:t>Measure</w:t>
            </w:r>
          </w:p>
        </w:tc>
        <w:tc>
          <w:tcPr>
            <w:tcW w:w="9270" w:type="dxa"/>
            <w:gridSpan w:val="3"/>
            <w:shd w:val="clear" w:color="auto" w:fill="808080"/>
          </w:tcPr>
          <w:p w14:paraId="6093B2AD" w14:textId="51F07748" w:rsidR="00B711A9" w:rsidRPr="004A27E1" w:rsidRDefault="00B711A9" w:rsidP="009F6F3E">
            <w:pPr>
              <w:keepNext/>
              <w:spacing w:before="60" w:after="60" w:line="240" w:lineRule="atLeast"/>
              <w:jc w:val="left"/>
              <w:outlineLvl w:val="2"/>
              <w:rPr>
                <w:rFonts w:cs="Calibri Light"/>
                <w:b/>
                <w:bCs/>
                <w:smallCaps/>
                <w:color w:val="FFFFFF"/>
                <w:kern w:val="32"/>
                <w:sz w:val="28"/>
                <w:szCs w:val="27"/>
              </w:rPr>
            </w:pPr>
            <w:r w:rsidRPr="004A27E1">
              <w:rPr>
                <w:rFonts w:cs="Calibri Light"/>
                <w:b/>
                <w:bCs/>
                <w:smallCaps/>
                <w:color w:val="FFFFFF"/>
                <w:kern w:val="32"/>
                <w:sz w:val="28"/>
                <w:szCs w:val="27"/>
              </w:rPr>
              <w:t>Which metrics should be monitored? What targets w</w:t>
            </w:r>
            <w:r w:rsidR="00E30B5E" w:rsidRPr="004A27E1">
              <w:rPr>
                <w:rFonts w:cs="Calibri Light"/>
                <w:b/>
                <w:bCs/>
                <w:smallCaps/>
                <w:color w:val="FFFFFF"/>
                <w:kern w:val="32"/>
                <w:sz w:val="28"/>
                <w:szCs w:val="27"/>
              </w:rPr>
              <w:t>ill</w:t>
            </w:r>
            <w:r w:rsidRPr="004A27E1">
              <w:rPr>
                <w:rFonts w:cs="Calibri Light"/>
                <w:b/>
                <w:bCs/>
                <w:smallCaps/>
                <w:color w:val="FFFFFF"/>
                <w:kern w:val="32"/>
                <w:sz w:val="28"/>
                <w:szCs w:val="27"/>
              </w:rPr>
              <w:t xml:space="preserve"> you set?</w:t>
            </w:r>
          </w:p>
        </w:tc>
      </w:tr>
      <w:tr w:rsidR="00B711A9" w:rsidRPr="004A27E1" w14:paraId="05E97B63" w14:textId="77777777" w:rsidTr="00ED408D">
        <w:trPr>
          <w:trHeight w:val="170"/>
        </w:trPr>
        <w:tc>
          <w:tcPr>
            <w:tcW w:w="558" w:type="dxa"/>
            <w:vMerge/>
            <w:tcBorders>
              <w:bottom w:val="single" w:sz="4" w:space="0" w:color="auto"/>
            </w:tcBorders>
            <w:textDirection w:val="btLr"/>
          </w:tcPr>
          <w:p w14:paraId="68FA2F5D" w14:textId="77777777" w:rsidR="00B711A9" w:rsidRPr="004A27E1" w:rsidRDefault="00B711A9" w:rsidP="009F6F3E">
            <w:pPr>
              <w:spacing w:before="0" w:after="0" w:line="60" w:lineRule="atLeast"/>
              <w:ind w:left="113" w:right="113"/>
              <w:jc w:val="center"/>
              <w:rPr>
                <w:rFonts w:cs="Calibri Light"/>
                <w:sz w:val="22"/>
              </w:rPr>
            </w:pPr>
          </w:p>
        </w:tc>
        <w:tc>
          <w:tcPr>
            <w:tcW w:w="6390" w:type="dxa"/>
            <w:gridSpan w:val="2"/>
            <w:shd w:val="clear" w:color="auto" w:fill="D9D9D9" w:themeFill="background1" w:themeFillShade="D9"/>
          </w:tcPr>
          <w:p w14:paraId="60F7EF34" w14:textId="77777777" w:rsidR="00B711A9" w:rsidRPr="004A27E1" w:rsidRDefault="00B711A9" w:rsidP="009F6F3E">
            <w:pPr>
              <w:spacing w:before="0" w:after="0" w:line="60" w:lineRule="atLeast"/>
              <w:jc w:val="left"/>
              <w:rPr>
                <w:rFonts w:cs="Calibri Light"/>
                <w:sz w:val="22"/>
              </w:rPr>
            </w:pPr>
            <w:r w:rsidRPr="004A27E1">
              <w:rPr>
                <w:rFonts w:cs="Calibri Light"/>
                <w:sz w:val="22"/>
              </w:rPr>
              <w:t>Which metrics would provide financial focus on your priorities?</w:t>
            </w:r>
          </w:p>
        </w:tc>
        <w:tc>
          <w:tcPr>
            <w:tcW w:w="2880" w:type="dxa"/>
            <w:shd w:val="clear" w:color="auto" w:fill="D9D9D9" w:themeFill="background1" w:themeFillShade="D9"/>
          </w:tcPr>
          <w:p w14:paraId="22A097BA" w14:textId="111CF1E1" w:rsidR="00B711A9" w:rsidRPr="004A27E1" w:rsidRDefault="00E30B5E" w:rsidP="009F6F3E">
            <w:pPr>
              <w:spacing w:before="0" w:after="0" w:line="60" w:lineRule="atLeast"/>
              <w:jc w:val="center"/>
              <w:rPr>
                <w:rFonts w:cs="Calibri Light"/>
                <w:sz w:val="22"/>
              </w:rPr>
            </w:pPr>
            <w:r w:rsidRPr="004A27E1">
              <w:rPr>
                <w:rFonts w:cs="Calibri Light"/>
                <w:sz w:val="22"/>
              </w:rPr>
              <w:t>What is Your Target?</w:t>
            </w:r>
          </w:p>
        </w:tc>
      </w:tr>
      <w:tr w:rsidR="00B711A9" w:rsidRPr="004A27E1" w14:paraId="6283BA2D" w14:textId="77777777" w:rsidTr="00ED408D">
        <w:trPr>
          <w:trHeight w:val="377"/>
        </w:trPr>
        <w:tc>
          <w:tcPr>
            <w:tcW w:w="558" w:type="dxa"/>
            <w:vMerge/>
            <w:tcBorders>
              <w:bottom w:val="single" w:sz="4" w:space="0" w:color="auto"/>
            </w:tcBorders>
            <w:textDirection w:val="btLr"/>
          </w:tcPr>
          <w:p w14:paraId="692F3D02" w14:textId="77777777" w:rsidR="00B711A9" w:rsidRPr="004A27E1" w:rsidRDefault="00B711A9" w:rsidP="009F6F3E">
            <w:pPr>
              <w:spacing w:before="0" w:after="0" w:line="240" w:lineRule="atLeast"/>
              <w:ind w:left="113" w:right="113"/>
              <w:jc w:val="center"/>
              <w:rPr>
                <w:rFonts w:cs="Calibri Light"/>
                <w:sz w:val="22"/>
              </w:rPr>
            </w:pPr>
          </w:p>
        </w:tc>
        <w:tc>
          <w:tcPr>
            <w:tcW w:w="6390" w:type="dxa"/>
            <w:gridSpan w:val="2"/>
            <w:shd w:val="clear" w:color="auto" w:fill="auto"/>
          </w:tcPr>
          <w:p w14:paraId="544470D5" w14:textId="77777777" w:rsidR="00B711A9" w:rsidRPr="004A27E1" w:rsidRDefault="00B711A9" w:rsidP="009F6F3E">
            <w:pPr>
              <w:spacing w:before="0" w:after="0" w:line="240" w:lineRule="atLeast"/>
              <w:jc w:val="left"/>
              <w:rPr>
                <w:rFonts w:cs="Calibri Light"/>
                <w:sz w:val="22"/>
              </w:rPr>
            </w:pPr>
            <w:r w:rsidRPr="004A27E1">
              <w:rPr>
                <w:rFonts w:cs="Calibri Light"/>
                <w:sz w:val="22"/>
              </w:rPr>
              <w:t>Priority #1:</w:t>
            </w:r>
          </w:p>
        </w:tc>
        <w:tc>
          <w:tcPr>
            <w:tcW w:w="2880" w:type="dxa"/>
            <w:shd w:val="clear" w:color="auto" w:fill="auto"/>
          </w:tcPr>
          <w:p w14:paraId="60A985ED" w14:textId="77777777" w:rsidR="00B711A9" w:rsidRPr="004A27E1" w:rsidRDefault="00B711A9" w:rsidP="009F6F3E">
            <w:pPr>
              <w:spacing w:before="60" w:after="60"/>
              <w:jc w:val="left"/>
              <w:rPr>
                <w:rFonts w:cs="Calibri Light"/>
                <w:sz w:val="22"/>
              </w:rPr>
            </w:pPr>
          </w:p>
        </w:tc>
      </w:tr>
      <w:tr w:rsidR="00B711A9" w:rsidRPr="004A27E1" w14:paraId="4179C1DB" w14:textId="77777777" w:rsidTr="00ED408D">
        <w:trPr>
          <w:trHeight w:val="467"/>
        </w:trPr>
        <w:tc>
          <w:tcPr>
            <w:tcW w:w="558" w:type="dxa"/>
            <w:vMerge/>
            <w:tcBorders>
              <w:bottom w:val="single" w:sz="4" w:space="0" w:color="auto"/>
            </w:tcBorders>
            <w:textDirection w:val="btLr"/>
          </w:tcPr>
          <w:p w14:paraId="728A2B75" w14:textId="77777777" w:rsidR="00B711A9" w:rsidRPr="004A27E1" w:rsidRDefault="00B711A9" w:rsidP="009F6F3E">
            <w:pPr>
              <w:spacing w:before="0" w:after="0" w:line="240" w:lineRule="atLeast"/>
              <w:ind w:left="113" w:right="113"/>
              <w:jc w:val="center"/>
              <w:rPr>
                <w:rFonts w:cs="Calibri Light"/>
                <w:sz w:val="22"/>
              </w:rPr>
            </w:pPr>
          </w:p>
        </w:tc>
        <w:tc>
          <w:tcPr>
            <w:tcW w:w="6390" w:type="dxa"/>
            <w:gridSpan w:val="2"/>
            <w:shd w:val="clear" w:color="auto" w:fill="auto"/>
          </w:tcPr>
          <w:p w14:paraId="39B222E9" w14:textId="77777777" w:rsidR="00B711A9" w:rsidRPr="004A27E1" w:rsidRDefault="00B711A9" w:rsidP="009F6F3E">
            <w:pPr>
              <w:spacing w:before="0" w:after="0" w:line="240" w:lineRule="atLeast"/>
              <w:jc w:val="left"/>
              <w:rPr>
                <w:rFonts w:cs="Calibri Light"/>
                <w:sz w:val="22"/>
              </w:rPr>
            </w:pPr>
            <w:r w:rsidRPr="004A27E1">
              <w:rPr>
                <w:rFonts w:cs="Calibri Light"/>
                <w:sz w:val="22"/>
              </w:rPr>
              <w:t>Priority #2:</w:t>
            </w:r>
          </w:p>
        </w:tc>
        <w:tc>
          <w:tcPr>
            <w:tcW w:w="2880" w:type="dxa"/>
            <w:shd w:val="clear" w:color="auto" w:fill="auto"/>
          </w:tcPr>
          <w:p w14:paraId="01F224C8" w14:textId="77777777" w:rsidR="00B711A9" w:rsidRPr="004A27E1" w:rsidRDefault="00B711A9" w:rsidP="009F6F3E">
            <w:pPr>
              <w:spacing w:before="60" w:after="60"/>
              <w:jc w:val="left"/>
              <w:rPr>
                <w:rFonts w:cs="Calibri Light"/>
                <w:sz w:val="22"/>
              </w:rPr>
            </w:pPr>
          </w:p>
        </w:tc>
      </w:tr>
      <w:tr w:rsidR="00B711A9" w:rsidRPr="004A27E1" w14:paraId="2D2F0E40" w14:textId="77777777" w:rsidTr="00ED408D">
        <w:trPr>
          <w:trHeight w:val="440"/>
        </w:trPr>
        <w:tc>
          <w:tcPr>
            <w:tcW w:w="558" w:type="dxa"/>
            <w:vMerge/>
            <w:tcBorders>
              <w:bottom w:val="single" w:sz="4" w:space="0" w:color="auto"/>
            </w:tcBorders>
            <w:textDirection w:val="btLr"/>
          </w:tcPr>
          <w:p w14:paraId="770EC70C" w14:textId="77777777" w:rsidR="00B711A9" w:rsidRPr="004A27E1" w:rsidRDefault="00B711A9" w:rsidP="009F6F3E">
            <w:pPr>
              <w:spacing w:before="0" w:after="0" w:line="240" w:lineRule="atLeast"/>
              <w:ind w:left="113" w:right="113"/>
              <w:jc w:val="center"/>
              <w:rPr>
                <w:rFonts w:cs="Calibri Light"/>
                <w:sz w:val="22"/>
              </w:rPr>
            </w:pPr>
          </w:p>
        </w:tc>
        <w:tc>
          <w:tcPr>
            <w:tcW w:w="6390" w:type="dxa"/>
            <w:gridSpan w:val="2"/>
            <w:shd w:val="clear" w:color="auto" w:fill="auto"/>
          </w:tcPr>
          <w:p w14:paraId="0CF71C10" w14:textId="77777777" w:rsidR="00B711A9" w:rsidRPr="004A27E1" w:rsidRDefault="00B711A9" w:rsidP="009F6F3E">
            <w:pPr>
              <w:spacing w:before="0" w:after="0" w:line="240" w:lineRule="atLeast"/>
              <w:jc w:val="left"/>
              <w:rPr>
                <w:rFonts w:cs="Calibri Light"/>
                <w:sz w:val="22"/>
              </w:rPr>
            </w:pPr>
            <w:r w:rsidRPr="004A27E1">
              <w:rPr>
                <w:rFonts w:cs="Calibri Light"/>
                <w:sz w:val="22"/>
              </w:rPr>
              <w:t>Priority #3:</w:t>
            </w:r>
          </w:p>
        </w:tc>
        <w:tc>
          <w:tcPr>
            <w:tcW w:w="2880" w:type="dxa"/>
            <w:shd w:val="clear" w:color="auto" w:fill="auto"/>
          </w:tcPr>
          <w:p w14:paraId="7EFC394C" w14:textId="77777777" w:rsidR="00B711A9" w:rsidRPr="004A27E1" w:rsidRDefault="00B711A9" w:rsidP="009F6F3E">
            <w:pPr>
              <w:spacing w:before="0" w:after="0" w:line="240" w:lineRule="atLeast"/>
              <w:jc w:val="left"/>
              <w:rPr>
                <w:rFonts w:cs="Calibri Light"/>
                <w:sz w:val="22"/>
              </w:rPr>
            </w:pPr>
          </w:p>
        </w:tc>
      </w:tr>
      <w:tr w:rsidR="00B711A9" w:rsidRPr="004A27E1" w14:paraId="426FDEDB" w14:textId="77777777" w:rsidTr="00ED408D">
        <w:tc>
          <w:tcPr>
            <w:tcW w:w="558" w:type="dxa"/>
            <w:vMerge w:val="restart"/>
            <w:tcBorders>
              <w:top w:val="single" w:sz="4" w:space="0" w:color="auto"/>
            </w:tcBorders>
            <w:shd w:val="clear" w:color="auto" w:fill="808080"/>
            <w:textDirection w:val="btLr"/>
          </w:tcPr>
          <w:p w14:paraId="014267A0" w14:textId="77777777" w:rsidR="00B711A9" w:rsidRPr="004A27E1" w:rsidRDefault="00B711A9" w:rsidP="009F6F3E">
            <w:pPr>
              <w:keepNext/>
              <w:spacing w:before="60" w:after="60" w:line="240" w:lineRule="atLeast"/>
              <w:ind w:left="113" w:right="113"/>
              <w:jc w:val="center"/>
              <w:outlineLvl w:val="2"/>
              <w:rPr>
                <w:rFonts w:cs="Calibri Light"/>
                <w:b/>
                <w:bCs/>
                <w:smallCaps/>
                <w:color w:val="FFFFFF"/>
                <w:kern w:val="32"/>
                <w:sz w:val="28"/>
                <w:szCs w:val="27"/>
              </w:rPr>
            </w:pPr>
            <w:r w:rsidRPr="004A27E1">
              <w:rPr>
                <w:rFonts w:cs="Calibri Light"/>
                <w:b/>
                <w:bCs/>
                <w:smallCaps/>
                <w:color w:val="FFFFFF"/>
                <w:kern w:val="32"/>
                <w:sz w:val="28"/>
                <w:szCs w:val="27"/>
              </w:rPr>
              <w:t>Engage</w:t>
            </w:r>
          </w:p>
        </w:tc>
        <w:tc>
          <w:tcPr>
            <w:tcW w:w="9270" w:type="dxa"/>
            <w:gridSpan w:val="3"/>
            <w:shd w:val="clear" w:color="auto" w:fill="808080"/>
          </w:tcPr>
          <w:p w14:paraId="6B8E0558" w14:textId="77777777" w:rsidR="00B711A9" w:rsidRPr="004A27E1" w:rsidRDefault="00B711A9" w:rsidP="009F6F3E">
            <w:pPr>
              <w:keepNext/>
              <w:spacing w:before="60" w:after="60" w:line="240" w:lineRule="atLeast"/>
              <w:jc w:val="left"/>
              <w:outlineLvl w:val="2"/>
              <w:rPr>
                <w:rFonts w:cs="Calibri Light"/>
                <w:b/>
                <w:bCs/>
                <w:smallCaps/>
                <w:color w:val="000000"/>
                <w:kern w:val="32"/>
                <w:sz w:val="28"/>
                <w:szCs w:val="27"/>
              </w:rPr>
            </w:pPr>
            <w:r w:rsidRPr="004A27E1">
              <w:rPr>
                <w:rFonts w:cs="Calibri Light"/>
                <w:b/>
                <w:bCs/>
                <w:smallCaps/>
                <w:color w:val="FFFFFF"/>
                <w:kern w:val="32"/>
                <w:sz w:val="28"/>
                <w:szCs w:val="27"/>
              </w:rPr>
              <w:t xml:space="preserve">What are the most critical elements of your action plan? </w:t>
            </w:r>
          </w:p>
        </w:tc>
      </w:tr>
      <w:tr w:rsidR="00B711A9" w:rsidRPr="004A27E1" w14:paraId="08A641A6" w14:textId="77777777" w:rsidTr="00ED408D">
        <w:trPr>
          <w:trHeight w:val="1565"/>
        </w:trPr>
        <w:tc>
          <w:tcPr>
            <w:tcW w:w="558" w:type="dxa"/>
            <w:vMerge/>
            <w:shd w:val="clear" w:color="auto" w:fill="808080"/>
            <w:textDirection w:val="btLr"/>
          </w:tcPr>
          <w:p w14:paraId="58C54D80" w14:textId="77777777" w:rsidR="00B711A9" w:rsidRPr="004A27E1" w:rsidRDefault="00B711A9" w:rsidP="009F6F3E">
            <w:pPr>
              <w:keepNext/>
              <w:spacing w:before="60" w:after="60" w:line="240" w:lineRule="atLeast"/>
              <w:ind w:left="113" w:right="113"/>
              <w:jc w:val="center"/>
              <w:outlineLvl w:val="2"/>
              <w:rPr>
                <w:rFonts w:cs="Calibri Light"/>
                <w:b/>
                <w:bCs/>
                <w:smallCaps/>
                <w:color w:val="FFFFFF"/>
                <w:kern w:val="32"/>
                <w:sz w:val="28"/>
                <w:szCs w:val="27"/>
              </w:rPr>
            </w:pPr>
          </w:p>
        </w:tc>
        <w:tc>
          <w:tcPr>
            <w:tcW w:w="9270" w:type="dxa"/>
            <w:gridSpan w:val="3"/>
            <w:shd w:val="clear" w:color="auto" w:fill="FFFFFF" w:themeFill="background1"/>
          </w:tcPr>
          <w:p w14:paraId="243B0E74" w14:textId="77777777" w:rsidR="00B711A9" w:rsidRPr="004A27E1" w:rsidRDefault="00B711A9" w:rsidP="009F6F3E">
            <w:pPr>
              <w:keepNext/>
              <w:spacing w:before="60" w:after="60" w:line="240" w:lineRule="atLeast"/>
              <w:jc w:val="left"/>
              <w:outlineLvl w:val="2"/>
              <w:rPr>
                <w:rFonts w:cs="Calibri Light"/>
                <w:b/>
                <w:bCs/>
                <w:smallCaps/>
                <w:color w:val="FFFFFF"/>
                <w:kern w:val="32"/>
                <w:sz w:val="28"/>
                <w:szCs w:val="27"/>
              </w:rPr>
            </w:pPr>
          </w:p>
        </w:tc>
      </w:tr>
    </w:tbl>
    <w:p w14:paraId="0AD4FD62" w14:textId="6D31380C" w:rsidR="00B711A9" w:rsidRPr="004A27E1" w:rsidRDefault="00B711A9">
      <w:pPr>
        <w:suppressAutoHyphens w:val="0"/>
        <w:adjustRightInd/>
        <w:spacing w:before="0" w:after="0" w:line="240" w:lineRule="auto"/>
        <w:jc w:val="left"/>
        <w:textAlignment w:val="auto"/>
        <w:rPr>
          <w:rFonts w:eastAsia="PMingLiU" w:cs="Cambria"/>
          <w:szCs w:val="22"/>
        </w:rPr>
      </w:pPr>
      <w:r w:rsidRPr="004A27E1">
        <w:br w:type="page"/>
      </w:r>
    </w:p>
    <w:p w14:paraId="1E5BC33F" w14:textId="4776243E" w:rsidR="009F6F3E" w:rsidRPr="004A27E1" w:rsidRDefault="009F6F3E" w:rsidP="009F6F3E">
      <w:pPr>
        <w:pStyle w:val="Heading2"/>
        <w:rPr>
          <w:lang w:val="en-US"/>
        </w:rPr>
      </w:pPr>
      <w:r>
        <w:rPr>
          <w:lang w:val="en-US"/>
        </w:rPr>
        <w:lastRenderedPageBreak/>
        <w:t>Select Financial Goals</w:t>
      </w:r>
    </w:p>
    <w:p w14:paraId="415E1058" w14:textId="03A72542" w:rsidR="009F6F3E" w:rsidRPr="004A27E1" w:rsidRDefault="009F6F3E" w:rsidP="009F6F3E">
      <w:pPr>
        <w:pStyle w:val="Heading3"/>
        <w:rPr>
          <w:lang w:val="en-US"/>
        </w:rPr>
      </w:pPr>
      <w:r>
        <w:rPr>
          <w:lang w:val="en-US"/>
        </w:rPr>
        <w:t xml:space="preserve">Set Targets </w:t>
      </w:r>
      <w:r w:rsidR="00263D0B">
        <w:rPr>
          <w:lang w:val="en-US"/>
        </w:rPr>
        <w:t>to</w:t>
      </w:r>
      <w:r>
        <w:rPr>
          <w:lang w:val="en-US"/>
        </w:rPr>
        <w:t xml:space="preserve"> Use as a Framework for </w:t>
      </w:r>
      <w:r w:rsidR="00263D0B">
        <w:rPr>
          <w:lang w:val="en-US"/>
        </w:rPr>
        <w:t>the</w:t>
      </w:r>
      <w:r>
        <w:rPr>
          <w:lang w:val="en-US"/>
        </w:rPr>
        <w:t xml:space="preserve"> Budget</w:t>
      </w:r>
    </w:p>
    <w:p w14:paraId="3FB99FDE" w14:textId="455DD591" w:rsidR="00513D3A" w:rsidRDefault="00513D3A" w:rsidP="009F6F3E">
      <w:pPr>
        <w:pStyle w:val="NoSpacing"/>
        <w:tabs>
          <w:tab w:val="left" w:pos="399"/>
          <w:tab w:val="right" w:pos="7637"/>
        </w:tabs>
        <w:spacing w:line="240" w:lineRule="atLeast"/>
      </w:pPr>
    </w:p>
    <w:tbl>
      <w:tblPr>
        <w:tblStyle w:val="Table"/>
        <w:tblW w:w="11070" w:type="dxa"/>
        <w:tblInd w:w="-645" w:type="dxa"/>
        <w:tblBorders>
          <w:top w:val="single" w:sz="12" w:space="0" w:color="7F7F7F" w:themeColor="text1" w:themeTint="80"/>
          <w:left w:val="single" w:sz="12" w:space="0" w:color="7F7F7F" w:themeColor="text1" w:themeTint="80"/>
          <w:bottom w:val="single" w:sz="24" w:space="0" w:color="7F7F7F" w:themeColor="text1" w:themeTint="80"/>
          <w:right w:val="single" w:sz="12" w:space="0" w:color="7F7F7F" w:themeColor="text1" w:themeTint="80"/>
        </w:tblBorders>
        <w:tblLook w:val="04A0" w:firstRow="1" w:lastRow="0" w:firstColumn="1" w:lastColumn="0" w:noHBand="0" w:noVBand="1"/>
      </w:tblPr>
      <w:tblGrid>
        <w:gridCol w:w="2685"/>
        <w:gridCol w:w="1145"/>
        <w:gridCol w:w="717"/>
        <w:gridCol w:w="1146"/>
        <w:gridCol w:w="717"/>
        <w:gridCol w:w="1146"/>
        <w:gridCol w:w="721"/>
        <w:gridCol w:w="997"/>
        <w:gridCol w:w="1076"/>
        <w:gridCol w:w="720"/>
      </w:tblGrid>
      <w:tr w:rsidR="003065FA" w:rsidRPr="004A27E1" w14:paraId="74607A19" w14:textId="16E9881C" w:rsidTr="003065FA">
        <w:trPr>
          <w:cnfStyle w:val="100000000000" w:firstRow="1" w:lastRow="0" w:firstColumn="0" w:lastColumn="0" w:oddVBand="0" w:evenVBand="0" w:oddHBand="0" w:evenHBand="0" w:firstRowFirstColumn="0" w:firstRowLastColumn="0" w:lastRowFirstColumn="0" w:lastRowLastColumn="0"/>
        </w:trPr>
        <w:tc>
          <w:tcPr>
            <w:tcW w:w="2685" w:type="dxa"/>
          </w:tcPr>
          <w:p w14:paraId="56D30D39" w14:textId="77777777" w:rsidR="003065FA" w:rsidRPr="004A27E1" w:rsidRDefault="003065FA" w:rsidP="009F6F3E">
            <w:pPr>
              <w:suppressAutoHyphens w:val="0"/>
              <w:adjustRightInd/>
              <w:spacing w:before="0" w:after="0" w:line="240" w:lineRule="auto"/>
              <w:jc w:val="left"/>
              <w:textAlignment w:val="auto"/>
              <w:rPr>
                <w:b w:val="0"/>
                <w:bCs w:val="0"/>
              </w:rPr>
            </w:pPr>
          </w:p>
        </w:tc>
        <w:tc>
          <w:tcPr>
            <w:tcW w:w="1862" w:type="dxa"/>
            <w:gridSpan w:val="2"/>
          </w:tcPr>
          <w:p w14:paraId="79AF2C3B" w14:textId="77777777" w:rsidR="003065FA" w:rsidRPr="004A27E1" w:rsidRDefault="003065FA" w:rsidP="009F6F3E">
            <w:pPr>
              <w:suppressAutoHyphens w:val="0"/>
              <w:adjustRightInd/>
              <w:spacing w:before="0" w:after="0" w:line="240" w:lineRule="auto"/>
              <w:jc w:val="center"/>
              <w:textAlignment w:val="auto"/>
            </w:pPr>
            <w:r w:rsidRPr="004A27E1">
              <w:t>Current Yr</w:t>
            </w:r>
          </w:p>
        </w:tc>
        <w:tc>
          <w:tcPr>
            <w:tcW w:w="1863" w:type="dxa"/>
            <w:gridSpan w:val="2"/>
          </w:tcPr>
          <w:p w14:paraId="5040BC2F" w14:textId="77777777" w:rsidR="003065FA" w:rsidRPr="004A27E1" w:rsidRDefault="003065FA" w:rsidP="009F6F3E">
            <w:pPr>
              <w:suppressAutoHyphens w:val="0"/>
              <w:adjustRightInd/>
              <w:spacing w:before="0" w:after="0" w:line="240" w:lineRule="auto"/>
              <w:jc w:val="center"/>
              <w:textAlignment w:val="auto"/>
            </w:pPr>
            <w:r w:rsidRPr="004A27E1">
              <w:t>Prior Yr</w:t>
            </w:r>
          </w:p>
        </w:tc>
        <w:tc>
          <w:tcPr>
            <w:tcW w:w="1867" w:type="dxa"/>
            <w:gridSpan w:val="2"/>
          </w:tcPr>
          <w:p w14:paraId="5E802E84" w14:textId="77777777" w:rsidR="003065FA" w:rsidRPr="004A27E1" w:rsidRDefault="003065FA" w:rsidP="009F6F3E">
            <w:pPr>
              <w:suppressAutoHyphens w:val="0"/>
              <w:adjustRightInd/>
              <w:spacing w:before="0" w:after="0" w:line="240" w:lineRule="auto"/>
              <w:jc w:val="center"/>
              <w:textAlignment w:val="auto"/>
            </w:pPr>
            <w:r w:rsidRPr="004A27E1">
              <w:t>Variance</w:t>
            </w:r>
          </w:p>
        </w:tc>
        <w:tc>
          <w:tcPr>
            <w:tcW w:w="997" w:type="dxa"/>
          </w:tcPr>
          <w:p w14:paraId="768556D1" w14:textId="77777777" w:rsidR="003065FA" w:rsidRPr="004A27E1" w:rsidRDefault="003065FA" w:rsidP="009F6F3E">
            <w:pPr>
              <w:suppressAutoHyphens w:val="0"/>
              <w:adjustRightInd/>
              <w:spacing w:before="0" w:after="0" w:line="240" w:lineRule="auto"/>
              <w:jc w:val="center"/>
              <w:textAlignment w:val="auto"/>
            </w:pPr>
            <w:r w:rsidRPr="004A27E1">
              <w:t>bench-</w:t>
            </w:r>
          </w:p>
        </w:tc>
        <w:tc>
          <w:tcPr>
            <w:tcW w:w="1076" w:type="dxa"/>
          </w:tcPr>
          <w:p w14:paraId="3D8304C4" w14:textId="6FAC791D" w:rsidR="003065FA" w:rsidRPr="004A27E1" w:rsidRDefault="003065FA" w:rsidP="009F6F3E">
            <w:pPr>
              <w:suppressAutoHyphens w:val="0"/>
              <w:adjustRightInd/>
              <w:spacing w:before="0" w:after="0" w:line="240" w:lineRule="auto"/>
              <w:jc w:val="center"/>
              <w:textAlignment w:val="auto"/>
            </w:pPr>
            <w:r>
              <w:t>BUDGET</w:t>
            </w:r>
          </w:p>
        </w:tc>
        <w:tc>
          <w:tcPr>
            <w:tcW w:w="720" w:type="dxa"/>
          </w:tcPr>
          <w:p w14:paraId="181748DB" w14:textId="77777777" w:rsidR="003065FA" w:rsidRDefault="003065FA" w:rsidP="009F6F3E">
            <w:pPr>
              <w:suppressAutoHyphens w:val="0"/>
              <w:adjustRightInd/>
              <w:spacing w:before="0" w:after="0" w:line="240" w:lineRule="auto"/>
              <w:jc w:val="center"/>
              <w:textAlignment w:val="auto"/>
            </w:pPr>
          </w:p>
        </w:tc>
      </w:tr>
      <w:tr w:rsidR="003065FA" w:rsidRPr="004A27E1" w14:paraId="359BAC25" w14:textId="5052B341" w:rsidTr="003065FA">
        <w:tc>
          <w:tcPr>
            <w:tcW w:w="2685" w:type="dxa"/>
            <w:tcBorders>
              <w:bottom w:val="single" w:sz="4" w:space="0" w:color="808080" w:themeColor="background1" w:themeShade="80"/>
            </w:tcBorders>
            <w:shd w:val="clear" w:color="auto" w:fill="7F7F7F" w:themeFill="text1" w:themeFillTint="80"/>
          </w:tcPr>
          <w:p w14:paraId="3438F9C2" w14:textId="77777777" w:rsidR="003065FA" w:rsidRPr="004A27E1" w:rsidRDefault="003065FA" w:rsidP="009F6F3E">
            <w:pPr>
              <w:suppressAutoHyphens w:val="0"/>
              <w:adjustRightInd/>
              <w:spacing w:before="0" w:after="0" w:line="240" w:lineRule="auto"/>
              <w:jc w:val="left"/>
              <w:textAlignment w:val="auto"/>
              <w:rPr>
                <w:b/>
                <w:color w:val="FFFFFF" w:themeColor="background1"/>
              </w:rPr>
            </w:pPr>
            <w:r w:rsidRPr="004A27E1">
              <w:rPr>
                <w:b/>
                <w:color w:val="FFFFFF" w:themeColor="background1"/>
              </w:rPr>
              <w:t>PROFIT AND LOSS</w:t>
            </w:r>
          </w:p>
        </w:tc>
        <w:tc>
          <w:tcPr>
            <w:tcW w:w="1145" w:type="dxa"/>
            <w:tcBorders>
              <w:bottom w:val="single" w:sz="4" w:space="0" w:color="808080" w:themeColor="background1" w:themeShade="80"/>
            </w:tcBorders>
            <w:shd w:val="clear" w:color="auto" w:fill="7F7F7F" w:themeFill="text1" w:themeFillTint="80"/>
          </w:tcPr>
          <w:p w14:paraId="08D257E1" w14:textId="77777777" w:rsidR="003065FA" w:rsidRPr="004A27E1" w:rsidRDefault="003065FA" w:rsidP="009F6F3E">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717" w:type="dxa"/>
            <w:tcBorders>
              <w:bottom w:val="single" w:sz="4" w:space="0" w:color="808080" w:themeColor="background1" w:themeShade="80"/>
            </w:tcBorders>
            <w:shd w:val="clear" w:color="auto" w:fill="7F7F7F" w:themeFill="text1" w:themeFillTint="80"/>
          </w:tcPr>
          <w:p w14:paraId="08820265" w14:textId="77777777" w:rsidR="003065FA" w:rsidRPr="004A27E1" w:rsidRDefault="003065FA" w:rsidP="009F6F3E">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1146" w:type="dxa"/>
            <w:tcBorders>
              <w:bottom w:val="single" w:sz="4" w:space="0" w:color="808080" w:themeColor="background1" w:themeShade="80"/>
            </w:tcBorders>
            <w:shd w:val="clear" w:color="auto" w:fill="7F7F7F" w:themeFill="text1" w:themeFillTint="80"/>
          </w:tcPr>
          <w:p w14:paraId="7EA2A43F" w14:textId="77777777" w:rsidR="003065FA" w:rsidRPr="004A27E1" w:rsidRDefault="003065FA" w:rsidP="009F6F3E">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717" w:type="dxa"/>
            <w:tcBorders>
              <w:bottom w:val="single" w:sz="4" w:space="0" w:color="808080" w:themeColor="background1" w:themeShade="80"/>
            </w:tcBorders>
            <w:shd w:val="clear" w:color="auto" w:fill="7F7F7F" w:themeFill="text1" w:themeFillTint="80"/>
          </w:tcPr>
          <w:p w14:paraId="4083F0A2" w14:textId="77777777" w:rsidR="003065FA" w:rsidRPr="004A27E1" w:rsidRDefault="003065FA" w:rsidP="009F6F3E">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1146" w:type="dxa"/>
            <w:tcBorders>
              <w:bottom w:val="single" w:sz="4" w:space="0" w:color="808080" w:themeColor="background1" w:themeShade="80"/>
            </w:tcBorders>
            <w:shd w:val="clear" w:color="auto" w:fill="7F7F7F" w:themeFill="text1" w:themeFillTint="80"/>
          </w:tcPr>
          <w:p w14:paraId="20B3587C" w14:textId="77777777" w:rsidR="003065FA" w:rsidRPr="004A27E1" w:rsidRDefault="003065FA" w:rsidP="009F6F3E">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721" w:type="dxa"/>
            <w:tcBorders>
              <w:bottom w:val="single" w:sz="4" w:space="0" w:color="808080" w:themeColor="background1" w:themeShade="80"/>
            </w:tcBorders>
            <w:shd w:val="clear" w:color="auto" w:fill="7F7F7F" w:themeFill="text1" w:themeFillTint="80"/>
          </w:tcPr>
          <w:p w14:paraId="1B565A86" w14:textId="77777777" w:rsidR="003065FA" w:rsidRPr="004A27E1" w:rsidRDefault="003065FA" w:rsidP="009F6F3E">
            <w:pPr>
              <w:suppressAutoHyphens w:val="0"/>
              <w:adjustRightInd/>
              <w:spacing w:before="0" w:after="0" w:line="240" w:lineRule="auto"/>
              <w:jc w:val="center"/>
              <w:textAlignment w:val="auto"/>
              <w:rPr>
                <w:b/>
                <w:color w:val="FFFFFF" w:themeColor="background1"/>
              </w:rPr>
            </w:pPr>
            <w:r w:rsidRPr="004A27E1">
              <w:rPr>
                <w:b/>
                <w:color w:val="FFFFFF" w:themeColor="background1"/>
              </w:rPr>
              <w:t>%</w:t>
            </w:r>
          </w:p>
        </w:tc>
        <w:tc>
          <w:tcPr>
            <w:tcW w:w="997" w:type="dxa"/>
            <w:tcBorders>
              <w:bottom w:val="single" w:sz="4" w:space="0" w:color="808080" w:themeColor="background1" w:themeShade="80"/>
            </w:tcBorders>
            <w:shd w:val="clear" w:color="auto" w:fill="7F7F7F" w:themeFill="text1" w:themeFillTint="80"/>
          </w:tcPr>
          <w:p w14:paraId="5ADB9979" w14:textId="77777777" w:rsidR="003065FA" w:rsidRPr="004A27E1" w:rsidRDefault="003065FA" w:rsidP="009F6F3E">
            <w:pPr>
              <w:suppressAutoHyphens w:val="0"/>
              <w:adjustRightInd/>
              <w:spacing w:before="0" w:after="0" w:line="240" w:lineRule="auto"/>
              <w:jc w:val="center"/>
              <w:textAlignment w:val="auto"/>
              <w:rPr>
                <w:b/>
                <w:color w:val="FFFFFF" w:themeColor="background1"/>
              </w:rPr>
            </w:pPr>
            <w:r w:rsidRPr="004A27E1">
              <w:rPr>
                <w:b/>
                <w:color w:val="FFFFFF" w:themeColor="background1"/>
              </w:rPr>
              <w:t>MARK</w:t>
            </w:r>
          </w:p>
        </w:tc>
        <w:tc>
          <w:tcPr>
            <w:tcW w:w="1076" w:type="dxa"/>
            <w:tcBorders>
              <w:bottom w:val="single" w:sz="4" w:space="0" w:color="808080" w:themeColor="background1" w:themeShade="80"/>
            </w:tcBorders>
            <w:shd w:val="clear" w:color="auto" w:fill="7F7F7F" w:themeFill="text1" w:themeFillTint="80"/>
          </w:tcPr>
          <w:p w14:paraId="3F85127B" w14:textId="68C68D45" w:rsidR="003065FA" w:rsidRPr="004A27E1" w:rsidRDefault="003065FA" w:rsidP="009F6F3E">
            <w:pPr>
              <w:suppressAutoHyphens w:val="0"/>
              <w:adjustRightInd/>
              <w:spacing w:before="0" w:after="0" w:line="240" w:lineRule="auto"/>
              <w:jc w:val="center"/>
              <w:textAlignment w:val="auto"/>
              <w:rPr>
                <w:b/>
                <w:color w:val="FFFFFF" w:themeColor="background1"/>
              </w:rPr>
            </w:pPr>
            <w:r>
              <w:rPr>
                <w:b/>
                <w:color w:val="FFFFFF" w:themeColor="background1"/>
              </w:rPr>
              <w:t>$</w:t>
            </w:r>
          </w:p>
        </w:tc>
        <w:tc>
          <w:tcPr>
            <w:tcW w:w="720" w:type="dxa"/>
            <w:tcBorders>
              <w:bottom w:val="single" w:sz="4" w:space="0" w:color="808080" w:themeColor="background1" w:themeShade="80"/>
            </w:tcBorders>
            <w:shd w:val="clear" w:color="auto" w:fill="7F7F7F" w:themeFill="text1" w:themeFillTint="80"/>
          </w:tcPr>
          <w:p w14:paraId="0FB39936" w14:textId="24269118" w:rsidR="003065FA" w:rsidRPr="004A27E1" w:rsidRDefault="003065FA" w:rsidP="009F6F3E">
            <w:pPr>
              <w:suppressAutoHyphens w:val="0"/>
              <w:adjustRightInd/>
              <w:spacing w:before="0" w:after="0" w:line="240" w:lineRule="auto"/>
              <w:jc w:val="center"/>
              <w:textAlignment w:val="auto"/>
              <w:rPr>
                <w:b/>
                <w:color w:val="FFFFFF" w:themeColor="background1"/>
              </w:rPr>
            </w:pPr>
            <w:r>
              <w:rPr>
                <w:b/>
                <w:color w:val="FFFFFF" w:themeColor="background1"/>
              </w:rPr>
              <w:t>%</w:t>
            </w:r>
          </w:p>
        </w:tc>
      </w:tr>
      <w:tr w:rsidR="003065FA" w:rsidRPr="004A27E1" w14:paraId="1733B1D0" w14:textId="780962DD"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027E494" w14:textId="77777777" w:rsidR="003065FA" w:rsidRPr="004A27E1" w:rsidRDefault="003065FA" w:rsidP="003065FA">
            <w:pPr>
              <w:suppressAutoHyphens w:val="0"/>
              <w:adjustRightInd/>
              <w:spacing w:before="0" w:after="0" w:line="240" w:lineRule="auto"/>
              <w:jc w:val="left"/>
              <w:textAlignment w:val="auto"/>
            </w:pPr>
            <w:r w:rsidRPr="004A27E1">
              <w:t>Sales</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78D324" w14:textId="77777777"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48C999" w14:textId="77777777"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6AAAEE" w14:textId="77777777"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2C36B7" w14:textId="77777777"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3BE48C" w14:textId="77777777"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BB8F12" w14:textId="77777777" w:rsidR="003065FA" w:rsidRPr="004A27E1" w:rsidRDefault="003065FA" w:rsidP="003065FA">
            <w:pPr>
              <w:suppressAutoHyphens w:val="0"/>
              <w:adjustRightInd/>
              <w:spacing w:before="0" w:after="0" w:line="240" w:lineRule="auto"/>
              <w:jc w:val="center"/>
              <w:textAlignment w:val="auto"/>
            </w:pPr>
            <w:r w:rsidRPr="004A27E1">
              <w:t>X.X%</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E6C98EE" w14:textId="77777777" w:rsidR="003065FA" w:rsidRPr="004A27E1" w:rsidRDefault="003065FA" w:rsidP="003065FA">
            <w:pPr>
              <w:suppressAutoHyphens w:val="0"/>
              <w:adjustRightInd/>
              <w:spacing w:before="0" w:after="0" w:line="240" w:lineRule="auto"/>
              <w:jc w:val="center"/>
              <w:textAlignment w:val="auto"/>
            </w:pPr>
          </w:p>
        </w:tc>
        <w:tc>
          <w:tcPr>
            <w:tcW w:w="107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307D1FA" w14:textId="45A5CCE8"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B22A59C" w14:textId="04B2B7A7" w:rsidR="003065FA" w:rsidRPr="004A27E1" w:rsidRDefault="003065FA" w:rsidP="003065FA">
            <w:pPr>
              <w:suppressAutoHyphens w:val="0"/>
              <w:adjustRightInd/>
              <w:spacing w:before="0" w:after="0" w:line="240" w:lineRule="auto"/>
              <w:jc w:val="center"/>
              <w:textAlignment w:val="auto"/>
            </w:pPr>
            <w:r w:rsidRPr="004A27E1">
              <w:t>X.X%</w:t>
            </w:r>
          </w:p>
        </w:tc>
      </w:tr>
      <w:tr w:rsidR="003065FA" w:rsidRPr="004A27E1" w14:paraId="140A2BB8" w14:textId="1B3805C0"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53939C0" w14:textId="77777777" w:rsidR="003065FA" w:rsidRPr="004A27E1" w:rsidRDefault="003065FA" w:rsidP="003065FA">
            <w:pPr>
              <w:suppressAutoHyphens w:val="0"/>
              <w:adjustRightInd/>
              <w:spacing w:before="0" w:after="0" w:line="240" w:lineRule="auto"/>
              <w:jc w:val="left"/>
              <w:textAlignment w:val="auto"/>
            </w:pPr>
            <w:r w:rsidRPr="004A27E1">
              <w:t>Direct Labor</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6955A3" w14:textId="21CA51AF"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0734B8" w14:textId="69AC7BB1"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7E3CE7" w14:textId="19121C54"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F33D63" w14:textId="66D592FD"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86E624" w14:textId="2A74D0E6"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7D17D" w14:textId="5E7ECAFD" w:rsidR="003065FA" w:rsidRPr="004A27E1" w:rsidRDefault="003065FA" w:rsidP="003065FA">
            <w:pPr>
              <w:suppressAutoHyphens w:val="0"/>
              <w:adjustRightInd/>
              <w:spacing w:before="0" w:after="0" w:line="240" w:lineRule="auto"/>
              <w:jc w:val="center"/>
              <w:textAlignment w:val="auto"/>
            </w:pPr>
            <w:r w:rsidRPr="004A27E1">
              <w:t>X.X%</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36C7D28" w14:textId="77777777" w:rsidR="003065FA" w:rsidRPr="004A27E1" w:rsidRDefault="003065FA" w:rsidP="003065FA">
            <w:pPr>
              <w:suppressAutoHyphens w:val="0"/>
              <w:adjustRightInd/>
              <w:spacing w:before="0" w:after="0" w:line="240" w:lineRule="auto"/>
              <w:jc w:val="center"/>
              <w:textAlignment w:val="auto"/>
            </w:pPr>
          </w:p>
        </w:tc>
        <w:tc>
          <w:tcPr>
            <w:tcW w:w="107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94A533E" w14:textId="573C2D33"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F415371" w14:textId="3A9EEBD3" w:rsidR="003065FA" w:rsidRPr="004A27E1" w:rsidRDefault="003065FA" w:rsidP="003065FA">
            <w:pPr>
              <w:suppressAutoHyphens w:val="0"/>
              <w:adjustRightInd/>
              <w:spacing w:before="0" w:after="0" w:line="240" w:lineRule="auto"/>
              <w:jc w:val="center"/>
              <w:textAlignment w:val="auto"/>
            </w:pPr>
            <w:r w:rsidRPr="004A27E1">
              <w:t>X.X%</w:t>
            </w:r>
          </w:p>
        </w:tc>
      </w:tr>
      <w:tr w:rsidR="003065FA" w:rsidRPr="004A27E1" w14:paraId="1023D2AC" w14:textId="182AF4D6"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53BF08F" w14:textId="77777777" w:rsidR="003065FA" w:rsidRPr="004A27E1" w:rsidRDefault="003065FA" w:rsidP="003065FA">
            <w:pPr>
              <w:suppressAutoHyphens w:val="0"/>
              <w:adjustRightInd/>
              <w:spacing w:before="0" w:after="0" w:line="240" w:lineRule="auto"/>
              <w:jc w:val="left"/>
              <w:textAlignment w:val="auto"/>
            </w:pPr>
            <w:r w:rsidRPr="004A27E1">
              <w:t>Materials and Other Direct</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87910" w14:textId="413E3808"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992FDB" w14:textId="0AF868DF"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CDC49D" w14:textId="76DBDDF1"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FCB5FE" w14:textId="6BDE69D3"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DEADE3" w14:textId="4E8EA67B"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C1A46C" w14:textId="5195AD00" w:rsidR="003065FA" w:rsidRPr="004A27E1" w:rsidRDefault="003065FA" w:rsidP="003065FA">
            <w:pPr>
              <w:suppressAutoHyphens w:val="0"/>
              <w:adjustRightInd/>
              <w:spacing w:before="0" w:after="0" w:line="240" w:lineRule="auto"/>
              <w:jc w:val="center"/>
              <w:textAlignment w:val="auto"/>
            </w:pPr>
            <w:r w:rsidRPr="004A27E1">
              <w:t>X.X%</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9CD9D98" w14:textId="77777777" w:rsidR="003065FA" w:rsidRPr="004A27E1" w:rsidRDefault="003065FA" w:rsidP="003065FA">
            <w:pPr>
              <w:suppressAutoHyphens w:val="0"/>
              <w:adjustRightInd/>
              <w:spacing w:before="0" w:after="0" w:line="240" w:lineRule="auto"/>
              <w:jc w:val="center"/>
              <w:textAlignment w:val="auto"/>
            </w:pPr>
          </w:p>
        </w:tc>
        <w:tc>
          <w:tcPr>
            <w:tcW w:w="107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F09AF87" w14:textId="7DC9BF83"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2FF86F7" w14:textId="3FC4F7D4" w:rsidR="003065FA" w:rsidRPr="004A27E1" w:rsidRDefault="003065FA" w:rsidP="003065FA">
            <w:pPr>
              <w:suppressAutoHyphens w:val="0"/>
              <w:adjustRightInd/>
              <w:spacing w:before="0" w:after="0" w:line="240" w:lineRule="auto"/>
              <w:jc w:val="center"/>
              <w:textAlignment w:val="auto"/>
            </w:pPr>
            <w:r w:rsidRPr="004A27E1">
              <w:t>X.X%</w:t>
            </w:r>
          </w:p>
        </w:tc>
      </w:tr>
      <w:tr w:rsidR="003065FA" w:rsidRPr="004A27E1" w14:paraId="698DB57C" w14:textId="5FE987AC"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955CD07" w14:textId="77777777" w:rsidR="003065FA" w:rsidRPr="003065FA" w:rsidRDefault="003065FA" w:rsidP="003065FA">
            <w:pPr>
              <w:suppressAutoHyphens w:val="0"/>
              <w:adjustRightInd/>
              <w:spacing w:before="0" w:after="0" w:line="240" w:lineRule="auto"/>
              <w:jc w:val="left"/>
              <w:textAlignment w:val="auto"/>
              <w:rPr>
                <w:b/>
                <w:bCs w:val="0"/>
              </w:rPr>
            </w:pPr>
            <w:r w:rsidRPr="003065FA">
              <w:rPr>
                <w:b/>
                <w:bCs w:val="0"/>
              </w:rPr>
              <w:t>Total COGS</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A75663" w14:textId="761ABD8D"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w:t>
            </w:r>
            <w:proofErr w:type="gramStart"/>
            <w:r w:rsidRPr="003065FA">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AA13CB" w14:textId="7AE6C148"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C62816" w14:textId="0191D920"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w:t>
            </w:r>
            <w:proofErr w:type="gramStart"/>
            <w:r w:rsidRPr="003065FA">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FCCFED" w14:textId="53435EBD"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C17B34" w14:textId="5A9668C1"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w:t>
            </w:r>
            <w:proofErr w:type="gramStart"/>
            <w:r w:rsidRPr="003065FA">
              <w:rPr>
                <w:b/>
                <w:bCs w:val="0"/>
              </w:rPr>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07E5E" w14:textId="573D8F3A"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X.X%</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E1C9505" w14:textId="77777777" w:rsidR="003065FA" w:rsidRPr="003065FA" w:rsidRDefault="003065FA" w:rsidP="003065FA">
            <w:pPr>
              <w:suppressAutoHyphens w:val="0"/>
              <w:adjustRightInd/>
              <w:spacing w:before="0" w:after="0" w:line="240" w:lineRule="auto"/>
              <w:jc w:val="center"/>
              <w:textAlignment w:val="auto"/>
              <w:rPr>
                <w:b/>
                <w:bCs w:val="0"/>
              </w:rPr>
            </w:pPr>
          </w:p>
        </w:tc>
        <w:tc>
          <w:tcPr>
            <w:tcW w:w="107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B3C52AF" w14:textId="026467F2"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w:t>
            </w:r>
            <w:proofErr w:type="gramStart"/>
            <w:r w:rsidRPr="003065FA">
              <w:rPr>
                <w:b/>
                <w:bCs w:val="0"/>
              </w:rPr>
              <w:t>X,XXX</w:t>
            </w:r>
            <w:proofErr w:type="gramEnd"/>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D06B870" w14:textId="60F45FEA"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X.X%</w:t>
            </w:r>
          </w:p>
        </w:tc>
      </w:tr>
      <w:tr w:rsidR="003065FA" w:rsidRPr="003065FA" w14:paraId="30AE1AD9" w14:textId="25DE6A32"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C7839A0" w14:textId="77777777" w:rsidR="003065FA" w:rsidRPr="003065FA" w:rsidRDefault="003065FA" w:rsidP="003065FA">
            <w:pPr>
              <w:suppressAutoHyphens w:val="0"/>
              <w:adjustRightInd/>
              <w:spacing w:before="0" w:after="0" w:line="240" w:lineRule="auto"/>
              <w:jc w:val="left"/>
              <w:textAlignment w:val="auto"/>
              <w:rPr>
                <w:b/>
                <w:bCs w:val="0"/>
              </w:rPr>
            </w:pPr>
            <w:r w:rsidRPr="003065FA">
              <w:rPr>
                <w:b/>
                <w:bCs w:val="0"/>
              </w:rPr>
              <w:t>Gross Profit</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479853" w14:textId="77777777"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w:t>
            </w:r>
            <w:proofErr w:type="gramStart"/>
            <w:r w:rsidRPr="003065FA">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AB82E3" w14:textId="77777777"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C93D64" w14:textId="77777777"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w:t>
            </w:r>
            <w:proofErr w:type="gramStart"/>
            <w:r w:rsidRPr="003065FA">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451A25" w14:textId="77777777"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8B7CF" w14:textId="77777777"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w:t>
            </w:r>
            <w:proofErr w:type="gramStart"/>
            <w:r w:rsidRPr="003065FA">
              <w:rPr>
                <w:b/>
                <w:bCs w:val="0"/>
              </w:rPr>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806D26" w14:textId="77777777"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X.X%</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05E80255" w14:textId="77777777" w:rsidR="003065FA" w:rsidRPr="003065FA" w:rsidRDefault="003065FA" w:rsidP="003065FA">
            <w:pPr>
              <w:suppressAutoHyphens w:val="0"/>
              <w:adjustRightInd/>
              <w:spacing w:before="0" w:after="0" w:line="240" w:lineRule="auto"/>
              <w:jc w:val="center"/>
              <w:textAlignment w:val="auto"/>
              <w:rPr>
                <w:b/>
                <w:bCs w:val="0"/>
              </w:rPr>
            </w:pPr>
          </w:p>
        </w:tc>
        <w:tc>
          <w:tcPr>
            <w:tcW w:w="107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0F574E0D" w14:textId="1A108C46" w:rsidR="003065FA" w:rsidRPr="003065FA" w:rsidRDefault="003065FA" w:rsidP="003065FA">
            <w:pPr>
              <w:suppressAutoHyphens w:val="0"/>
              <w:adjustRightInd/>
              <w:spacing w:before="0" w:after="0" w:line="240" w:lineRule="auto"/>
              <w:jc w:val="center"/>
              <w:textAlignment w:val="auto"/>
              <w:rPr>
                <w:b/>
                <w:bCs w:val="0"/>
              </w:rPr>
            </w:pPr>
            <w:r w:rsidRPr="003065FA">
              <w:rPr>
                <w:b/>
                <w:bCs w:val="0"/>
              </w:rPr>
              <w:t>$</w:t>
            </w:r>
            <w:proofErr w:type="gramStart"/>
            <w:r w:rsidRPr="003065FA">
              <w:rPr>
                <w:b/>
                <w:bCs w:val="0"/>
              </w:rPr>
              <w:t>X,XXX</w:t>
            </w:r>
            <w:proofErr w:type="gramEnd"/>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09CBAE8" w14:textId="07E21201" w:rsidR="003065FA" w:rsidRPr="003065FA" w:rsidRDefault="003065FA" w:rsidP="003065FA">
            <w:pPr>
              <w:suppressAutoHyphens w:val="0"/>
              <w:adjustRightInd/>
              <w:spacing w:before="0" w:after="0" w:line="240" w:lineRule="auto"/>
              <w:jc w:val="center"/>
              <w:textAlignment w:val="auto"/>
              <w:rPr>
                <w:b/>
              </w:rPr>
            </w:pPr>
            <w:r w:rsidRPr="003065FA">
              <w:rPr>
                <w:b/>
                <w:bCs w:val="0"/>
              </w:rPr>
              <w:t>X.X%</w:t>
            </w:r>
          </w:p>
        </w:tc>
      </w:tr>
      <w:tr w:rsidR="003065FA" w:rsidRPr="004A27E1" w14:paraId="36C09492" w14:textId="77BB3FB4"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248B181" w14:textId="77777777" w:rsidR="003065FA" w:rsidRPr="004A27E1" w:rsidRDefault="003065FA" w:rsidP="003065FA">
            <w:pPr>
              <w:suppressAutoHyphens w:val="0"/>
              <w:adjustRightInd/>
              <w:spacing w:before="0" w:after="0" w:line="240" w:lineRule="auto"/>
              <w:jc w:val="left"/>
              <w:textAlignment w:val="auto"/>
            </w:pPr>
            <w:r w:rsidRPr="004A27E1">
              <w:t>Sales &amp;Admin Staff Costs</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CE5DF4" w14:textId="77777777"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74D67" w14:textId="77777777"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6615A9D" w14:textId="77777777"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DDE59E" w14:textId="77777777"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EBB28" w14:textId="77777777"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1EE8CA" w14:textId="77777777" w:rsidR="003065FA" w:rsidRPr="004A27E1" w:rsidRDefault="003065FA" w:rsidP="003065FA">
            <w:pPr>
              <w:suppressAutoHyphens w:val="0"/>
              <w:adjustRightInd/>
              <w:spacing w:before="0" w:after="0" w:line="240" w:lineRule="auto"/>
              <w:jc w:val="center"/>
              <w:textAlignment w:val="auto"/>
            </w:pPr>
            <w:r w:rsidRPr="004A27E1">
              <w:t>X.X%</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0AD55F95" w14:textId="77777777" w:rsidR="003065FA" w:rsidRPr="004A27E1" w:rsidRDefault="003065FA" w:rsidP="003065FA">
            <w:pPr>
              <w:suppressAutoHyphens w:val="0"/>
              <w:adjustRightInd/>
              <w:spacing w:before="0" w:after="0" w:line="240" w:lineRule="auto"/>
              <w:jc w:val="center"/>
              <w:textAlignment w:val="auto"/>
            </w:pPr>
          </w:p>
        </w:tc>
        <w:tc>
          <w:tcPr>
            <w:tcW w:w="107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0970665" w14:textId="06D9692A"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587CC08" w14:textId="5DA41798" w:rsidR="003065FA" w:rsidRPr="004A27E1" w:rsidRDefault="003065FA" w:rsidP="003065FA">
            <w:pPr>
              <w:suppressAutoHyphens w:val="0"/>
              <w:adjustRightInd/>
              <w:spacing w:before="0" w:after="0" w:line="240" w:lineRule="auto"/>
              <w:jc w:val="center"/>
              <w:textAlignment w:val="auto"/>
            </w:pPr>
            <w:r w:rsidRPr="004A27E1">
              <w:t>X.X%</w:t>
            </w:r>
          </w:p>
        </w:tc>
      </w:tr>
      <w:tr w:rsidR="003065FA" w:rsidRPr="004A27E1" w14:paraId="5CC68DA8" w14:textId="25AB41A0"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2BC898A" w14:textId="716423EF" w:rsidR="003065FA" w:rsidRPr="004A27E1" w:rsidRDefault="003065FA" w:rsidP="003065FA">
            <w:pPr>
              <w:suppressAutoHyphens w:val="0"/>
              <w:adjustRightInd/>
              <w:spacing w:before="0" w:after="0" w:line="240" w:lineRule="auto"/>
              <w:jc w:val="left"/>
              <w:textAlignment w:val="auto"/>
            </w:pPr>
            <w:r w:rsidRPr="004A27E1">
              <w:t>Marketing</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F536DE" w14:textId="29C38960"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46C449" w14:textId="4D7A03F6"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E4CBA2" w14:textId="5CF6D745"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64D8A6" w14:textId="04AD6948"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D82721" w14:textId="0BACA243"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61FA21" w14:textId="78D9932B" w:rsidR="003065FA" w:rsidRPr="004A27E1" w:rsidRDefault="003065FA" w:rsidP="003065FA">
            <w:pPr>
              <w:suppressAutoHyphens w:val="0"/>
              <w:adjustRightInd/>
              <w:spacing w:before="0" w:after="0" w:line="240" w:lineRule="auto"/>
              <w:jc w:val="center"/>
              <w:textAlignment w:val="auto"/>
            </w:pPr>
            <w:r w:rsidRPr="004A27E1">
              <w:t>X.X%</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03C56F00" w14:textId="77777777" w:rsidR="003065FA" w:rsidRPr="004A27E1" w:rsidRDefault="003065FA" w:rsidP="003065FA">
            <w:pPr>
              <w:suppressAutoHyphens w:val="0"/>
              <w:adjustRightInd/>
              <w:spacing w:before="0" w:after="0" w:line="240" w:lineRule="auto"/>
              <w:jc w:val="center"/>
              <w:textAlignment w:val="auto"/>
            </w:pPr>
          </w:p>
        </w:tc>
        <w:tc>
          <w:tcPr>
            <w:tcW w:w="107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8401085" w14:textId="7B2A09EB"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6014E20" w14:textId="16CB6533" w:rsidR="003065FA" w:rsidRPr="004A27E1" w:rsidRDefault="003065FA" w:rsidP="003065FA">
            <w:pPr>
              <w:suppressAutoHyphens w:val="0"/>
              <w:adjustRightInd/>
              <w:spacing w:before="0" w:after="0" w:line="240" w:lineRule="auto"/>
              <w:jc w:val="center"/>
              <w:textAlignment w:val="auto"/>
            </w:pPr>
            <w:r w:rsidRPr="004A27E1">
              <w:t>X.X%</w:t>
            </w:r>
          </w:p>
        </w:tc>
      </w:tr>
      <w:tr w:rsidR="003065FA" w:rsidRPr="004A27E1" w14:paraId="69D82694" w14:textId="6B1EE189"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8353E4C" w14:textId="4DEFC69E" w:rsidR="003065FA" w:rsidRPr="004A27E1" w:rsidRDefault="003065FA" w:rsidP="003065FA">
            <w:pPr>
              <w:suppressAutoHyphens w:val="0"/>
              <w:adjustRightInd/>
              <w:spacing w:before="0" w:after="0" w:line="240" w:lineRule="auto"/>
              <w:jc w:val="left"/>
              <w:textAlignment w:val="auto"/>
            </w:pPr>
            <w:r w:rsidRPr="004A27E1">
              <w:t>Facilities</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A3C266" w14:textId="02A367C1"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65A642" w14:textId="51D00E1C"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A81EB3" w14:textId="35BA2E74"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AE8202" w14:textId="4294E04C"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BE5D6B" w14:textId="646D9A60"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2B1C7" w14:textId="5BC83BC0" w:rsidR="003065FA" w:rsidRPr="004A27E1" w:rsidRDefault="003065FA" w:rsidP="003065FA">
            <w:pPr>
              <w:suppressAutoHyphens w:val="0"/>
              <w:adjustRightInd/>
              <w:spacing w:before="0" w:after="0" w:line="240" w:lineRule="auto"/>
              <w:jc w:val="center"/>
              <w:textAlignment w:val="auto"/>
            </w:pPr>
            <w:r w:rsidRPr="004A27E1">
              <w:t>X.X%</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33B0C51" w14:textId="77777777" w:rsidR="003065FA" w:rsidRPr="004A27E1" w:rsidRDefault="003065FA" w:rsidP="003065FA">
            <w:pPr>
              <w:suppressAutoHyphens w:val="0"/>
              <w:adjustRightInd/>
              <w:spacing w:before="0" w:after="0" w:line="240" w:lineRule="auto"/>
              <w:jc w:val="center"/>
              <w:textAlignment w:val="auto"/>
            </w:pPr>
          </w:p>
        </w:tc>
        <w:tc>
          <w:tcPr>
            <w:tcW w:w="107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B543DEA" w14:textId="13F60D80"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ABF42A7" w14:textId="6170B546" w:rsidR="003065FA" w:rsidRPr="004A27E1" w:rsidRDefault="003065FA" w:rsidP="003065FA">
            <w:pPr>
              <w:suppressAutoHyphens w:val="0"/>
              <w:adjustRightInd/>
              <w:spacing w:before="0" w:after="0" w:line="240" w:lineRule="auto"/>
              <w:jc w:val="center"/>
              <w:textAlignment w:val="auto"/>
            </w:pPr>
            <w:r w:rsidRPr="004A27E1">
              <w:t>X.X%</w:t>
            </w:r>
          </w:p>
        </w:tc>
      </w:tr>
      <w:tr w:rsidR="003065FA" w:rsidRPr="004A27E1" w14:paraId="34F321DA" w14:textId="366CBA24"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44CDD40" w14:textId="2BA91DA7" w:rsidR="003065FA" w:rsidRPr="004A27E1" w:rsidRDefault="003065FA" w:rsidP="003065FA">
            <w:pPr>
              <w:suppressAutoHyphens w:val="0"/>
              <w:adjustRightInd/>
              <w:spacing w:before="0" w:after="0" w:line="240" w:lineRule="auto"/>
              <w:jc w:val="left"/>
              <w:textAlignment w:val="auto"/>
            </w:pPr>
            <w:r>
              <w:t>Other Operating Expenses</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D09FCA" w14:textId="11E34E89"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8EE36B" w14:textId="5848A074"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B77450" w14:textId="7540754D"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9F5DEE1" w14:textId="44E11225" w:rsidR="003065FA" w:rsidRPr="004A27E1" w:rsidRDefault="003065FA" w:rsidP="003065FA">
            <w:pPr>
              <w:suppressAutoHyphens w:val="0"/>
              <w:adjustRightInd/>
              <w:spacing w:before="0" w:after="0" w:line="240" w:lineRule="auto"/>
              <w:jc w:val="center"/>
              <w:textAlignment w:val="auto"/>
            </w:pPr>
            <w:r w:rsidRPr="004A27E1">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7431F5" w14:textId="0981E2FF"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AD6423" w14:textId="56EE0409" w:rsidR="003065FA" w:rsidRPr="004A27E1" w:rsidRDefault="003065FA" w:rsidP="003065FA">
            <w:pPr>
              <w:suppressAutoHyphens w:val="0"/>
              <w:adjustRightInd/>
              <w:spacing w:before="0" w:after="0" w:line="240" w:lineRule="auto"/>
              <w:jc w:val="center"/>
              <w:textAlignment w:val="auto"/>
            </w:pPr>
            <w:r w:rsidRPr="004A27E1">
              <w:t>X.X%</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2E76E48" w14:textId="77777777" w:rsidR="003065FA" w:rsidRPr="004A27E1" w:rsidRDefault="003065FA" w:rsidP="003065FA">
            <w:pPr>
              <w:suppressAutoHyphens w:val="0"/>
              <w:adjustRightInd/>
              <w:spacing w:before="0" w:after="0" w:line="240" w:lineRule="auto"/>
              <w:jc w:val="center"/>
              <w:textAlignment w:val="auto"/>
            </w:pPr>
          </w:p>
        </w:tc>
        <w:tc>
          <w:tcPr>
            <w:tcW w:w="107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37E7248" w14:textId="3BE72D19" w:rsidR="003065FA" w:rsidRPr="004A27E1" w:rsidRDefault="003065FA" w:rsidP="003065FA">
            <w:pPr>
              <w:suppressAutoHyphens w:val="0"/>
              <w:adjustRightInd/>
              <w:spacing w:before="0" w:after="0" w:line="240" w:lineRule="auto"/>
              <w:jc w:val="center"/>
              <w:textAlignment w:val="auto"/>
            </w:pPr>
            <w:r w:rsidRPr="004A27E1">
              <w:t>$</w:t>
            </w:r>
            <w:proofErr w:type="gramStart"/>
            <w:r w:rsidRPr="004A27E1">
              <w:t>X,XXX</w:t>
            </w:r>
            <w:proofErr w:type="gramEnd"/>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042DB6C5" w14:textId="2EB9FCC9" w:rsidR="003065FA" w:rsidRPr="004A27E1" w:rsidRDefault="003065FA" w:rsidP="003065FA">
            <w:pPr>
              <w:suppressAutoHyphens w:val="0"/>
              <w:adjustRightInd/>
              <w:spacing w:before="0" w:after="0" w:line="240" w:lineRule="auto"/>
              <w:jc w:val="center"/>
              <w:textAlignment w:val="auto"/>
            </w:pPr>
            <w:r w:rsidRPr="004A27E1">
              <w:t>X.X%</w:t>
            </w:r>
          </w:p>
        </w:tc>
      </w:tr>
      <w:tr w:rsidR="003065FA" w:rsidRPr="004A27E1" w14:paraId="498B2576" w14:textId="68C9662D"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5107CC8" w14:textId="041BC6C2" w:rsidR="003065FA" w:rsidRPr="004A27E1" w:rsidRDefault="003065FA" w:rsidP="003065FA">
            <w:pPr>
              <w:suppressAutoHyphens w:val="0"/>
              <w:adjustRightInd/>
              <w:spacing w:before="0" w:after="0" w:line="240" w:lineRule="auto"/>
              <w:jc w:val="left"/>
              <w:textAlignment w:val="auto"/>
            </w:pPr>
            <w:r w:rsidRPr="00D56653">
              <w:rPr>
                <w:b/>
                <w:bCs w:val="0"/>
              </w:rPr>
              <w:t>Operating Profit</w:t>
            </w:r>
          </w:p>
        </w:tc>
        <w:tc>
          <w:tcPr>
            <w:tcW w:w="11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8FD308" w14:textId="1FCC7E02" w:rsidR="003065FA" w:rsidRPr="004A27E1" w:rsidRDefault="003065FA" w:rsidP="003065FA">
            <w:pPr>
              <w:suppressAutoHyphens w:val="0"/>
              <w:adjustRightInd/>
              <w:spacing w:before="0" w:after="0" w:line="240" w:lineRule="auto"/>
              <w:jc w:val="center"/>
              <w:textAlignment w:val="auto"/>
            </w:pPr>
            <w:r w:rsidRPr="00D56653">
              <w:rPr>
                <w:b/>
                <w:bCs w:val="0"/>
              </w:rPr>
              <w:t>$</w:t>
            </w:r>
            <w:proofErr w:type="gramStart"/>
            <w:r w:rsidRPr="00D56653">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9FB399" w14:textId="50653EEC" w:rsidR="003065FA" w:rsidRPr="004A27E1" w:rsidRDefault="003065FA" w:rsidP="003065FA">
            <w:pPr>
              <w:suppressAutoHyphens w:val="0"/>
              <w:adjustRightInd/>
              <w:spacing w:before="0" w:after="0" w:line="240" w:lineRule="auto"/>
              <w:jc w:val="center"/>
              <w:textAlignment w:val="auto"/>
            </w:pPr>
            <w:r w:rsidRPr="00D56653">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B9B851" w14:textId="45EC03DE" w:rsidR="003065FA" w:rsidRPr="004A27E1" w:rsidRDefault="003065FA" w:rsidP="003065FA">
            <w:pPr>
              <w:suppressAutoHyphens w:val="0"/>
              <w:adjustRightInd/>
              <w:spacing w:before="0" w:after="0" w:line="240" w:lineRule="auto"/>
              <w:jc w:val="center"/>
              <w:textAlignment w:val="auto"/>
            </w:pPr>
            <w:r w:rsidRPr="00D56653">
              <w:rPr>
                <w:b/>
                <w:bCs w:val="0"/>
              </w:rPr>
              <w:t>$</w:t>
            </w:r>
            <w:proofErr w:type="gramStart"/>
            <w:r w:rsidRPr="00D56653">
              <w:rPr>
                <w:b/>
                <w:bCs w:val="0"/>
              </w:rPr>
              <w:t>X,XXX</w:t>
            </w:r>
            <w:proofErr w:type="gramEnd"/>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E0DD0F" w14:textId="35A02529" w:rsidR="003065FA" w:rsidRPr="004A27E1" w:rsidRDefault="003065FA" w:rsidP="003065FA">
            <w:pPr>
              <w:suppressAutoHyphens w:val="0"/>
              <w:adjustRightInd/>
              <w:spacing w:before="0" w:after="0" w:line="240" w:lineRule="auto"/>
              <w:jc w:val="center"/>
              <w:textAlignment w:val="auto"/>
            </w:pPr>
            <w:r w:rsidRPr="00D56653">
              <w:rPr>
                <w:b/>
                <w:bCs w:val="0"/>
              </w:rPr>
              <w:t>X.X%</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8D55EC" w14:textId="31618D09" w:rsidR="003065FA" w:rsidRPr="004A27E1" w:rsidRDefault="003065FA" w:rsidP="003065FA">
            <w:pPr>
              <w:suppressAutoHyphens w:val="0"/>
              <w:adjustRightInd/>
              <w:spacing w:before="0" w:after="0" w:line="240" w:lineRule="auto"/>
              <w:jc w:val="center"/>
              <w:textAlignment w:val="auto"/>
            </w:pPr>
            <w:r w:rsidRPr="00D56653">
              <w:rPr>
                <w:b/>
                <w:bCs w:val="0"/>
              </w:rPr>
              <w:t>$</w:t>
            </w:r>
            <w:proofErr w:type="gramStart"/>
            <w:r w:rsidRPr="00D56653">
              <w:rPr>
                <w:b/>
                <w:bCs w:val="0"/>
              </w:rPr>
              <w:t>X,XXX</w:t>
            </w:r>
            <w:proofErr w:type="gramEnd"/>
          </w:p>
        </w:tc>
        <w:tc>
          <w:tcPr>
            <w:tcW w:w="7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2637E4" w14:textId="04744E47" w:rsidR="003065FA" w:rsidRPr="004A27E1" w:rsidRDefault="003065FA" w:rsidP="003065FA">
            <w:pPr>
              <w:suppressAutoHyphens w:val="0"/>
              <w:adjustRightInd/>
              <w:spacing w:before="0" w:after="0" w:line="240" w:lineRule="auto"/>
              <w:jc w:val="center"/>
              <w:textAlignment w:val="auto"/>
            </w:pPr>
            <w:r w:rsidRPr="00D56653">
              <w:rPr>
                <w:b/>
                <w:bCs w:val="0"/>
              </w:rPr>
              <w:t>X.X%</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F3B1B17" w14:textId="77777777" w:rsidR="003065FA" w:rsidRPr="004A27E1" w:rsidRDefault="003065FA" w:rsidP="003065FA">
            <w:pPr>
              <w:suppressAutoHyphens w:val="0"/>
              <w:adjustRightInd/>
              <w:spacing w:before="0" w:after="0" w:line="240" w:lineRule="auto"/>
              <w:jc w:val="center"/>
              <w:textAlignment w:val="auto"/>
            </w:pPr>
          </w:p>
        </w:tc>
        <w:tc>
          <w:tcPr>
            <w:tcW w:w="107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B175C31" w14:textId="302389A8" w:rsidR="003065FA" w:rsidRPr="004A27E1" w:rsidRDefault="003065FA" w:rsidP="003065FA">
            <w:pPr>
              <w:suppressAutoHyphens w:val="0"/>
              <w:adjustRightInd/>
              <w:spacing w:before="0" w:after="0" w:line="240" w:lineRule="auto"/>
              <w:jc w:val="center"/>
              <w:textAlignment w:val="auto"/>
            </w:pPr>
            <w:r w:rsidRPr="00D56653">
              <w:rPr>
                <w:b/>
                <w:bCs w:val="0"/>
              </w:rPr>
              <w:t>$</w:t>
            </w:r>
            <w:proofErr w:type="gramStart"/>
            <w:r w:rsidRPr="00D56653">
              <w:rPr>
                <w:b/>
                <w:bCs w:val="0"/>
              </w:rPr>
              <w:t>X,XXX</w:t>
            </w:r>
            <w:proofErr w:type="gramEnd"/>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161B88C" w14:textId="5E64B551" w:rsidR="003065FA" w:rsidRPr="004A27E1" w:rsidRDefault="003065FA" w:rsidP="003065FA">
            <w:pPr>
              <w:suppressAutoHyphens w:val="0"/>
              <w:adjustRightInd/>
              <w:spacing w:before="0" w:after="0" w:line="240" w:lineRule="auto"/>
              <w:jc w:val="center"/>
              <w:textAlignment w:val="auto"/>
            </w:pPr>
            <w:r w:rsidRPr="00D56653">
              <w:rPr>
                <w:b/>
                <w:bCs w:val="0"/>
              </w:rPr>
              <w:t>X.X%</w:t>
            </w:r>
          </w:p>
        </w:tc>
      </w:tr>
      <w:tr w:rsidR="003065FA" w:rsidRPr="004A27E1" w14:paraId="0FEFA697" w14:textId="6CF1916C" w:rsidTr="003065FA">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vAlign w:val="center"/>
          </w:tcPr>
          <w:p w14:paraId="1EBF928D" w14:textId="77777777" w:rsidR="003065FA" w:rsidRPr="004A27E1" w:rsidRDefault="003065FA" w:rsidP="009F6F3E">
            <w:pPr>
              <w:suppressAutoHyphens w:val="0"/>
              <w:adjustRightInd/>
              <w:spacing w:before="0" w:after="0" w:line="240" w:lineRule="auto"/>
              <w:jc w:val="left"/>
              <w:textAlignment w:val="auto"/>
              <w:rPr>
                <w:b/>
                <w:bCs w:val="0"/>
                <w:color w:val="FFFFFF" w:themeColor="background1"/>
              </w:rPr>
            </w:pPr>
            <w:r w:rsidRPr="004A27E1">
              <w:rPr>
                <w:b/>
                <w:bCs w:val="0"/>
                <w:color w:val="FFFFFF" w:themeColor="background1"/>
              </w:rPr>
              <w:t>KPIs</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vAlign w:val="center"/>
          </w:tcPr>
          <w:p w14:paraId="3665F780" w14:textId="77777777" w:rsidR="003065FA" w:rsidRPr="004A27E1" w:rsidRDefault="003065FA" w:rsidP="009F6F3E">
            <w:pPr>
              <w:suppressAutoHyphens w:val="0"/>
              <w:adjustRightInd/>
              <w:spacing w:before="0" w:after="0" w:line="240" w:lineRule="auto"/>
              <w:jc w:val="center"/>
              <w:textAlignment w:val="auto"/>
              <w:rPr>
                <w:b/>
                <w:bCs w:val="0"/>
                <w:color w:val="FFFFFF" w:themeColor="background1"/>
              </w:rPr>
            </w:pPr>
            <w:r w:rsidRPr="004A27E1">
              <w:rPr>
                <w:b/>
                <w:bCs w:val="0"/>
                <w:color w:val="FFFFFF" w:themeColor="background1"/>
              </w:rPr>
              <w:t>CURRENT YR</w:t>
            </w: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vAlign w:val="center"/>
          </w:tcPr>
          <w:p w14:paraId="00D4BFE6" w14:textId="77777777" w:rsidR="003065FA" w:rsidRPr="004A27E1" w:rsidRDefault="003065FA" w:rsidP="009F6F3E">
            <w:pPr>
              <w:suppressAutoHyphens w:val="0"/>
              <w:adjustRightInd/>
              <w:spacing w:before="0" w:after="0" w:line="240" w:lineRule="auto"/>
              <w:jc w:val="center"/>
              <w:textAlignment w:val="auto"/>
              <w:rPr>
                <w:b/>
                <w:bCs w:val="0"/>
                <w:color w:val="FFFFFF" w:themeColor="background1"/>
              </w:rPr>
            </w:pPr>
            <w:r w:rsidRPr="004A27E1">
              <w:rPr>
                <w:b/>
                <w:bCs w:val="0"/>
                <w:color w:val="FFFFFF" w:themeColor="background1"/>
              </w:rPr>
              <w:t>PRIOR YR</w:t>
            </w: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vAlign w:val="center"/>
          </w:tcPr>
          <w:p w14:paraId="7CD27839" w14:textId="77777777" w:rsidR="003065FA" w:rsidRPr="004A27E1" w:rsidRDefault="003065FA" w:rsidP="009F6F3E">
            <w:pPr>
              <w:suppressAutoHyphens w:val="0"/>
              <w:adjustRightInd/>
              <w:spacing w:before="0" w:after="0" w:line="240" w:lineRule="auto"/>
              <w:jc w:val="center"/>
              <w:textAlignment w:val="auto"/>
              <w:rPr>
                <w:b/>
                <w:bCs w:val="0"/>
                <w:color w:val="FFFFFF" w:themeColor="background1"/>
              </w:rPr>
            </w:pPr>
            <w:r w:rsidRPr="004A27E1">
              <w:rPr>
                <w:b/>
                <w:bCs w:val="0"/>
                <w:color w:val="FFFFFF" w:themeColor="background1"/>
              </w:rPr>
              <w:t>VARIANCE</w:t>
            </w: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7F7F7F" w:themeFill="text1" w:themeFillTint="80"/>
            <w:vAlign w:val="center"/>
          </w:tcPr>
          <w:p w14:paraId="315B2037" w14:textId="77777777" w:rsidR="003065FA" w:rsidRPr="004A27E1" w:rsidRDefault="003065FA" w:rsidP="009F6F3E">
            <w:pPr>
              <w:suppressAutoHyphens w:val="0"/>
              <w:adjustRightInd/>
              <w:spacing w:before="0" w:after="0" w:line="240" w:lineRule="auto"/>
              <w:jc w:val="center"/>
              <w:textAlignment w:val="auto"/>
              <w:rPr>
                <w:b/>
                <w:bCs w:val="0"/>
                <w:color w:val="FFFFFF" w:themeColor="background1"/>
              </w:rPr>
            </w:pPr>
            <w:r w:rsidRPr="004A27E1">
              <w:rPr>
                <w:b/>
                <w:bCs w:val="0"/>
                <w:color w:val="FFFFFF" w:themeColor="background1"/>
              </w:rPr>
              <w:t>BENCH-MARK</w:t>
            </w:r>
          </w:p>
        </w:tc>
        <w:tc>
          <w:tcPr>
            <w:tcW w:w="17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7F7F7F" w:themeFill="text1" w:themeFillTint="80"/>
            <w:vAlign w:val="center"/>
          </w:tcPr>
          <w:p w14:paraId="0A64CFC7" w14:textId="52B1F2EF" w:rsidR="003065FA" w:rsidRPr="004A27E1" w:rsidRDefault="003065FA" w:rsidP="003065FA">
            <w:pPr>
              <w:suppressAutoHyphens w:val="0"/>
              <w:adjustRightInd/>
              <w:spacing w:before="0" w:after="0" w:line="240" w:lineRule="auto"/>
              <w:jc w:val="center"/>
              <w:textAlignment w:val="auto"/>
              <w:rPr>
                <w:b/>
                <w:color w:val="FFFFFF" w:themeColor="background1"/>
              </w:rPr>
            </w:pPr>
            <w:r w:rsidRPr="003065FA">
              <w:rPr>
                <w:b/>
                <w:bCs w:val="0"/>
                <w:color w:val="FFFFFF" w:themeColor="background1"/>
              </w:rPr>
              <w:t>BUDGET</w:t>
            </w:r>
          </w:p>
        </w:tc>
      </w:tr>
      <w:tr w:rsidR="003065FA" w:rsidRPr="004A27E1" w14:paraId="48802F9A" w14:textId="5883BC5D" w:rsidTr="00681AD5">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7D6A2B4" w14:textId="77777777" w:rsidR="003065FA" w:rsidRPr="004A27E1" w:rsidRDefault="003065FA" w:rsidP="009F6F3E">
            <w:pPr>
              <w:suppressAutoHyphens w:val="0"/>
              <w:adjustRightInd/>
              <w:spacing w:before="0" w:after="0" w:line="240" w:lineRule="auto"/>
              <w:jc w:val="left"/>
              <w:textAlignment w:val="auto"/>
            </w:pPr>
            <w:r w:rsidRPr="004A27E1">
              <w:t>Leads/Inquiries</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2CC7E9" w14:textId="77777777" w:rsidR="003065FA" w:rsidRPr="004A27E1" w:rsidRDefault="003065FA" w:rsidP="009F6F3E">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FDD424" w14:textId="77777777" w:rsidR="003065FA" w:rsidRPr="004A27E1" w:rsidRDefault="003065FA" w:rsidP="009F6F3E">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C04026" w14:textId="77777777" w:rsidR="003065FA" w:rsidRPr="004A27E1" w:rsidRDefault="003065FA" w:rsidP="009F6F3E">
            <w:pPr>
              <w:suppressAutoHyphens w:val="0"/>
              <w:adjustRightInd/>
              <w:spacing w:before="0" w:after="0" w:line="240" w:lineRule="auto"/>
              <w:jc w:val="center"/>
              <w:textAlignment w:val="auto"/>
            </w:pP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E69B637" w14:textId="77777777" w:rsidR="003065FA" w:rsidRPr="004A27E1" w:rsidRDefault="003065FA" w:rsidP="009F6F3E">
            <w:pPr>
              <w:suppressAutoHyphens w:val="0"/>
              <w:adjustRightInd/>
              <w:spacing w:before="0" w:after="0" w:line="240" w:lineRule="auto"/>
              <w:jc w:val="center"/>
              <w:textAlignment w:val="auto"/>
            </w:pPr>
          </w:p>
        </w:tc>
        <w:tc>
          <w:tcPr>
            <w:tcW w:w="17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0DE2908" w14:textId="77777777" w:rsidR="003065FA" w:rsidRPr="004A27E1" w:rsidRDefault="003065FA" w:rsidP="009F6F3E">
            <w:pPr>
              <w:suppressAutoHyphens w:val="0"/>
              <w:adjustRightInd/>
              <w:spacing w:before="0" w:after="0" w:line="240" w:lineRule="auto"/>
              <w:jc w:val="center"/>
              <w:textAlignment w:val="auto"/>
            </w:pPr>
          </w:p>
        </w:tc>
      </w:tr>
      <w:tr w:rsidR="003065FA" w:rsidRPr="004A27E1" w14:paraId="4751A73B" w14:textId="75D8EB4C" w:rsidTr="00681AD5">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8AEF5B1" w14:textId="77777777" w:rsidR="003065FA" w:rsidRPr="004A27E1" w:rsidRDefault="003065FA" w:rsidP="009F6F3E">
            <w:pPr>
              <w:suppressAutoHyphens w:val="0"/>
              <w:adjustRightInd/>
              <w:spacing w:before="0" w:after="0" w:line="240" w:lineRule="auto"/>
              <w:jc w:val="left"/>
              <w:textAlignment w:val="auto"/>
            </w:pPr>
            <w:r w:rsidRPr="004A27E1">
              <w:t>Conversion Percent</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1483D4" w14:textId="77777777" w:rsidR="003065FA" w:rsidRPr="004A27E1" w:rsidRDefault="003065FA" w:rsidP="009F6F3E">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125806" w14:textId="77777777" w:rsidR="003065FA" w:rsidRPr="004A27E1" w:rsidRDefault="003065FA" w:rsidP="009F6F3E">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C7A956" w14:textId="77777777" w:rsidR="003065FA" w:rsidRPr="004A27E1" w:rsidRDefault="003065FA" w:rsidP="009F6F3E">
            <w:pPr>
              <w:suppressAutoHyphens w:val="0"/>
              <w:adjustRightInd/>
              <w:spacing w:before="0" w:after="0" w:line="240" w:lineRule="auto"/>
              <w:jc w:val="center"/>
              <w:textAlignment w:val="auto"/>
            </w:pP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DB802D5" w14:textId="77777777" w:rsidR="003065FA" w:rsidRPr="004A27E1" w:rsidRDefault="003065FA" w:rsidP="009F6F3E">
            <w:pPr>
              <w:suppressAutoHyphens w:val="0"/>
              <w:adjustRightInd/>
              <w:spacing w:before="0" w:after="0" w:line="240" w:lineRule="auto"/>
              <w:jc w:val="center"/>
              <w:textAlignment w:val="auto"/>
            </w:pPr>
          </w:p>
        </w:tc>
        <w:tc>
          <w:tcPr>
            <w:tcW w:w="17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DC7C92F" w14:textId="77777777" w:rsidR="003065FA" w:rsidRPr="004A27E1" w:rsidRDefault="003065FA" w:rsidP="009F6F3E">
            <w:pPr>
              <w:suppressAutoHyphens w:val="0"/>
              <w:adjustRightInd/>
              <w:spacing w:before="0" w:after="0" w:line="240" w:lineRule="auto"/>
              <w:jc w:val="center"/>
              <w:textAlignment w:val="auto"/>
            </w:pPr>
          </w:p>
        </w:tc>
      </w:tr>
      <w:tr w:rsidR="003065FA" w:rsidRPr="004A27E1" w14:paraId="17ED0A1B" w14:textId="147DCC3F" w:rsidTr="00681AD5">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2895408" w14:textId="77777777" w:rsidR="003065FA" w:rsidRPr="004A27E1" w:rsidRDefault="003065FA" w:rsidP="009F6F3E">
            <w:pPr>
              <w:suppressAutoHyphens w:val="0"/>
              <w:adjustRightInd/>
              <w:spacing w:before="0" w:after="0" w:line="240" w:lineRule="auto"/>
              <w:jc w:val="left"/>
              <w:textAlignment w:val="auto"/>
            </w:pPr>
            <w:r w:rsidRPr="004A27E1">
              <w:t># Customers</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698955" w14:textId="77777777" w:rsidR="003065FA" w:rsidRPr="004A27E1" w:rsidRDefault="003065FA" w:rsidP="009F6F3E">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C62DDD" w14:textId="77777777" w:rsidR="003065FA" w:rsidRPr="004A27E1" w:rsidRDefault="003065FA" w:rsidP="009F6F3E">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DA42AA" w14:textId="77777777" w:rsidR="003065FA" w:rsidRPr="004A27E1" w:rsidRDefault="003065FA" w:rsidP="009F6F3E">
            <w:pPr>
              <w:suppressAutoHyphens w:val="0"/>
              <w:adjustRightInd/>
              <w:spacing w:before="0" w:after="0" w:line="240" w:lineRule="auto"/>
              <w:jc w:val="center"/>
              <w:textAlignment w:val="auto"/>
            </w:pP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93C4341" w14:textId="77777777" w:rsidR="003065FA" w:rsidRPr="004A27E1" w:rsidRDefault="003065FA" w:rsidP="009F6F3E">
            <w:pPr>
              <w:suppressAutoHyphens w:val="0"/>
              <w:adjustRightInd/>
              <w:spacing w:before="0" w:after="0" w:line="240" w:lineRule="auto"/>
              <w:jc w:val="center"/>
              <w:textAlignment w:val="auto"/>
            </w:pPr>
          </w:p>
        </w:tc>
        <w:tc>
          <w:tcPr>
            <w:tcW w:w="17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9113AE5" w14:textId="77777777" w:rsidR="003065FA" w:rsidRPr="004A27E1" w:rsidRDefault="003065FA" w:rsidP="009F6F3E">
            <w:pPr>
              <w:suppressAutoHyphens w:val="0"/>
              <w:adjustRightInd/>
              <w:spacing w:before="0" w:after="0" w:line="240" w:lineRule="auto"/>
              <w:jc w:val="center"/>
              <w:textAlignment w:val="auto"/>
            </w:pPr>
          </w:p>
        </w:tc>
      </w:tr>
      <w:tr w:rsidR="003065FA" w:rsidRPr="004A27E1" w14:paraId="457A2B0C" w14:textId="650D2AE5" w:rsidTr="00681AD5">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BA95A17" w14:textId="77777777" w:rsidR="003065FA" w:rsidRPr="004A27E1" w:rsidRDefault="003065FA" w:rsidP="009F6F3E">
            <w:pPr>
              <w:suppressAutoHyphens w:val="0"/>
              <w:adjustRightInd/>
              <w:spacing w:before="0" w:after="0" w:line="240" w:lineRule="auto"/>
              <w:jc w:val="left"/>
              <w:textAlignment w:val="auto"/>
            </w:pPr>
            <w:r w:rsidRPr="004A27E1">
              <w:t>Net Gain</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F20B9C" w14:textId="77777777" w:rsidR="003065FA" w:rsidRPr="004A27E1" w:rsidRDefault="003065FA" w:rsidP="009F6F3E">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B41ED7" w14:textId="77777777" w:rsidR="003065FA" w:rsidRPr="004A27E1" w:rsidRDefault="003065FA" w:rsidP="009F6F3E">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0FD64D" w14:textId="77777777" w:rsidR="003065FA" w:rsidRPr="004A27E1" w:rsidRDefault="003065FA" w:rsidP="009F6F3E">
            <w:pPr>
              <w:suppressAutoHyphens w:val="0"/>
              <w:adjustRightInd/>
              <w:spacing w:before="0" w:after="0" w:line="240" w:lineRule="auto"/>
              <w:jc w:val="center"/>
              <w:textAlignment w:val="auto"/>
            </w:pP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19D2AA7" w14:textId="77777777" w:rsidR="003065FA" w:rsidRPr="004A27E1" w:rsidRDefault="003065FA" w:rsidP="009F6F3E">
            <w:pPr>
              <w:suppressAutoHyphens w:val="0"/>
              <w:adjustRightInd/>
              <w:spacing w:before="0" w:after="0" w:line="240" w:lineRule="auto"/>
              <w:jc w:val="center"/>
              <w:textAlignment w:val="auto"/>
            </w:pPr>
          </w:p>
        </w:tc>
        <w:tc>
          <w:tcPr>
            <w:tcW w:w="17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5338CE0" w14:textId="77777777" w:rsidR="003065FA" w:rsidRPr="004A27E1" w:rsidRDefault="003065FA" w:rsidP="009F6F3E">
            <w:pPr>
              <w:suppressAutoHyphens w:val="0"/>
              <w:adjustRightInd/>
              <w:spacing w:before="0" w:after="0" w:line="240" w:lineRule="auto"/>
              <w:jc w:val="center"/>
              <w:textAlignment w:val="auto"/>
            </w:pPr>
          </w:p>
        </w:tc>
      </w:tr>
      <w:tr w:rsidR="003065FA" w:rsidRPr="004A27E1" w14:paraId="772452A4" w14:textId="65B0469D" w:rsidTr="00681AD5">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AD25827" w14:textId="77777777" w:rsidR="003065FA" w:rsidRPr="004A27E1" w:rsidRDefault="003065FA" w:rsidP="009F6F3E">
            <w:pPr>
              <w:suppressAutoHyphens w:val="0"/>
              <w:adjustRightInd/>
              <w:spacing w:before="0" w:after="0" w:line="240" w:lineRule="auto"/>
              <w:jc w:val="left"/>
              <w:textAlignment w:val="auto"/>
            </w:pPr>
            <w:r w:rsidRPr="004A27E1">
              <w:t>Average Transaction Value</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8CC67A" w14:textId="77777777" w:rsidR="003065FA" w:rsidRPr="004A27E1" w:rsidRDefault="003065FA" w:rsidP="009F6F3E">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A72F55" w14:textId="77777777" w:rsidR="003065FA" w:rsidRPr="004A27E1" w:rsidRDefault="003065FA" w:rsidP="009F6F3E">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CF90D8" w14:textId="77777777" w:rsidR="003065FA" w:rsidRPr="004A27E1" w:rsidRDefault="003065FA" w:rsidP="009F6F3E">
            <w:pPr>
              <w:suppressAutoHyphens w:val="0"/>
              <w:adjustRightInd/>
              <w:spacing w:before="0" w:after="0" w:line="240" w:lineRule="auto"/>
              <w:jc w:val="center"/>
              <w:textAlignment w:val="auto"/>
            </w:pP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02F47475" w14:textId="77777777" w:rsidR="003065FA" w:rsidRPr="004A27E1" w:rsidRDefault="003065FA" w:rsidP="009F6F3E">
            <w:pPr>
              <w:suppressAutoHyphens w:val="0"/>
              <w:adjustRightInd/>
              <w:spacing w:before="0" w:after="0" w:line="240" w:lineRule="auto"/>
              <w:jc w:val="center"/>
              <w:textAlignment w:val="auto"/>
            </w:pPr>
          </w:p>
        </w:tc>
        <w:tc>
          <w:tcPr>
            <w:tcW w:w="17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691DBB0" w14:textId="77777777" w:rsidR="003065FA" w:rsidRPr="004A27E1" w:rsidRDefault="003065FA" w:rsidP="009F6F3E">
            <w:pPr>
              <w:suppressAutoHyphens w:val="0"/>
              <w:adjustRightInd/>
              <w:spacing w:before="0" w:after="0" w:line="240" w:lineRule="auto"/>
              <w:jc w:val="center"/>
              <w:textAlignment w:val="auto"/>
            </w:pPr>
          </w:p>
        </w:tc>
      </w:tr>
      <w:tr w:rsidR="003065FA" w:rsidRPr="004A27E1" w14:paraId="22D8D9EB" w14:textId="14A5C2EF" w:rsidTr="00681AD5">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78348E1" w14:textId="77777777" w:rsidR="003065FA" w:rsidRPr="004A27E1" w:rsidRDefault="003065FA" w:rsidP="009F6F3E">
            <w:pPr>
              <w:suppressAutoHyphens w:val="0"/>
              <w:adjustRightInd/>
              <w:spacing w:before="0" w:after="0" w:line="240" w:lineRule="auto"/>
              <w:jc w:val="left"/>
              <w:textAlignment w:val="auto"/>
            </w:pPr>
            <w:r w:rsidRPr="004A27E1">
              <w:t>NPS</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FAE7E" w14:textId="77777777" w:rsidR="003065FA" w:rsidRPr="004A27E1" w:rsidRDefault="003065FA" w:rsidP="009F6F3E">
            <w:pPr>
              <w:suppressAutoHyphens w:val="0"/>
              <w:adjustRightInd/>
              <w:spacing w:before="0" w:after="0" w:line="240" w:lineRule="auto"/>
              <w:jc w:val="center"/>
              <w:textAlignment w:val="auto"/>
              <w:rPr>
                <w:u w:val="single"/>
              </w:rPr>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25C794" w14:textId="77777777" w:rsidR="003065FA" w:rsidRPr="004A27E1" w:rsidRDefault="003065FA" w:rsidP="009F6F3E">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664E43" w14:textId="77777777" w:rsidR="003065FA" w:rsidRPr="004A27E1" w:rsidRDefault="003065FA" w:rsidP="009F6F3E">
            <w:pPr>
              <w:suppressAutoHyphens w:val="0"/>
              <w:adjustRightInd/>
              <w:spacing w:before="0" w:after="0" w:line="240" w:lineRule="auto"/>
              <w:jc w:val="center"/>
              <w:textAlignment w:val="auto"/>
            </w:pP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8D51D7A" w14:textId="77777777" w:rsidR="003065FA" w:rsidRPr="004A27E1" w:rsidRDefault="003065FA" w:rsidP="009F6F3E">
            <w:pPr>
              <w:suppressAutoHyphens w:val="0"/>
              <w:adjustRightInd/>
              <w:spacing w:before="0" w:after="0" w:line="240" w:lineRule="auto"/>
              <w:jc w:val="center"/>
              <w:textAlignment w:val="auto"/>
            </w:pPr>
          </w:p>
        </w:tc>
        <w:tc>
          <w:tcPr>
            <w:tcW w:w="17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634160E" w14:textId="77777777" w:rsidR="003065FA" w:rsidRPr="004A27E1" w:rsidRDefault="003065FA" w:rsidP="009F6F3E">
            <w:pPr>
              <w:suppressAutoHyphens w:val="0"/>
              <w:adjustRightInd/>
              <w:spacing w:before="0" w:after="0" w:line="240" w:lineRule="auto"/>
              <w:jc w:val="center"/>
              <w:textAlignment w:val="auto"/>
            </w:pPr>
          </w:p>
        </w:tc>
      </w:tr>
      <w:tr w:rsidR="003065FA" w:rsidRPr="004A27E1" w14:paraId="7633BCD5" w14:textId="073ED8A7" w:rsidTr="00681AD5">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42CC4F0" w14:textId="77777777" w:rsidR="003065FA" w:rsidRPr="004A27E1" w:rsidRDefault="003065FA" w:rsidP="009F6F3E">
            <w:pPr>
              <w:suppressAutoHyphens w:val="0"/>
              <w:adjustRightInd/>
              <w:spacing w:before="0" w:after="0" w:line="240" w:lineRule="auto"/>
              <w:jc w:val="left"/>
              <w:textAlignment w:val="auto"/>
            </w:pPr>
            <w:r w:rsidRPr="004A27E1">
              <w:t>Sales Growth</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C30B5" w14:textId="77777777" w:rsidR="003065FA" w:rsidRPr="004A27E1" w:rsidRDefault="003065FA" w:rsidP="009F6F3E">
            <w:pPr>
              <w:suppressAutoHyphens w:val="0"/>
              <w:adjustRightInd/>
              <w:spacing w:before="0" w:after="0" w:line="240" w:lineRule="auto"/>
              <w:jc w:val="center"/>
              <w:textAlignment w:val="auto"/>
              <w:rPr>
                <w:u w:val="single"/>
              </w:rPr>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3583F8" w14:textId="77777777" w:rsidR="003065FA" w:rsidRPr="004A27E1" w:rsidRDefault="003065FA" w:rsidP="009F6F3E">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149071" w14:textId="77777777" w:rsidR="003065FA" w:rsidRPr="004A27E1" w:rsidRDefault="003065FA" w:rsidP="009F6F3E">
            <w:pPr>
              <w:suppressAutoHyphens w:val="0"/>
              <w:adjustRightInd/>
              <w:spacing w:before="0" w:after="0" w:line="240" w:lineRule="auto"/>
              <w:jc w:val="center"/>
              <w:textAlignment w:val="auto"/>
            </w:pP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8F6269A" w14:textId="77777777" w:rsidR="003065FA" w:rsidRPr="004A27E1" w:rsidRDefault="003065FA" w:rsidP="009F6F3E">
            <w:pPr>
              <w:suppressAutoHyphens w:val="0"/>
              <w:adjustRightInd/>
              <w:spacing w:before="0" w:after="0" w:line="240" w:lineRule="auto"/>
              <w:jc w:val="center"/>
              <w:textAlignment w:val="auto"/>
            </w:pPr>
          </w:p>
        </w:tc>
        <w:tc>
          <w:tcPr>
            <w:tcW w:w="17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10A2FAD" w14:textId="77777777" w:rsidR="003065FA" w:rsidRPr="004A27E1" w:rsidRDefault="003065FA" w:rsidP="009F6F3E">
            <w:pPr>
              <w:suppressAutoHyphens w:val="0"/>
              <w:adjustRightInd/>
              <w:spacing w:before="0" w:after="0" w:line="240" w:lineRule="auto"/>
              <w:jc w:val="center"/>
              <w:textAlignment w:val="auto"/>
            </w:pPr>
          </w:p>
        </w:tc>
      </w:tr>
      <w:tr w:rsidR="003065FA" w:rsidRPr="004A27E1" w14:paraId="360610E9" w14:textId="4ED3AB61" w:rsidTr="00681AD5">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9E01DE2" w14:textId="77777777" w:rsidR="003065FA" w:rsidRPr="004A27E1" w:rsidRDefault="003065FA" w:rsidP="009F6F3E">
            <w:pPr>
              <w:suppressAutoHyphens w:val="0"/>
              <w:adjustRightInd/>
              <w:spacing w:before="0" w:after="0" w:line="240" w:lineRule="auto"/>
              <w:jc w:val="left"/>
              <w:textAlignment w:val="auto"/>
            </w:pPr>
            <w:r w:rsidRPr="004A27E1">
              <w:t>Sales per Employee</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E72D28" w14:textId="77777777" w:rsidR="003065FA" w:rsidRPr="004A27E1" w:rsidRDefault="003065FA" w:rsidP="009F6F3E">
            <w:pPr>
              <w:suppressAutoHyphens w:val="0"/>
              <w:adjustRightInd/>
              <w:spacing w:before="0" w:after="0" w:line="240" w:lineRule="auto"/>
              <w:jc w:val="center"/>
              <w:textAlignment w:val="auto"/>
              <w:rPr>
                <w:u w:val="single"/>
              </w:rPr>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BC515D" w14:textId="77777777" w:rsidR="003065FA" w:rsidRPr="004A27E1" w:rsidRDefault="003065FA" w:rsidP="009F6F3E">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8A43F7" w14:textId="77777777" w:rsidR="003065FA" w:rsidRPr="004A27E1" w:rsidRDefault="003065FA" w:rsidP="009F6F3E">
            <w:pPr>
              <w:suppressAutoHyphens w:val="0"/>
              <w:adjustRightInd/>
              <w:spacing w:before="0" w:after="0" w:line="240" w:lineRule="auto"/>
              <w:jc w:val="center"/>
              <w:textAlignment w:val="auto"/>
            </w:pP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A5E12D9" w14:textId="77777777" w:rsidR="003065FA" w:rsidRPr="004A27E1" w:rsidRDefault="003065FA" w:rsidP="009F6F3E">
            <w:pPr>
              <w:suppressAutoHyphens w:val="0"/>
              <w:adjustRightInd/>
              <w:spacing w:before="0" w:after="0" w:line="240" w:lineRule="auto"/>
              <w:jc w:val="center"/>
              <w:textAlignment w:val="auto"/>
            </w:pPr>
          </w:p>
        </w:tc>
        <w:tc>
          <w:tcPr>
            <w:tcW w:w="17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9629689" w14:textId="77777777" w:rsidR="003065FA" w:rsidRPr="004A27E1" w:rsidRDefault="003065FA" w:rsidP="009F6F3E">
            <w:pPr>
              <w:suppressAutoHyphens w:val="0"/>
              <w:adjustRightInd/>
              <w:spacing w:before="0" w:after="0" w:line="240" w:lineRule="auto"/>
              <w:jc w:val="center"/>
              <w:textAlignment w:val="auto"/>
            </w:pPr>
          </w:p>
        </w:tc>
      </w:tr>
      <w:tr w:rsidR="003065FA" w:rsidRPr="004A27E1" w14:paraId="5F5593FC" w14:textId="4635C7A2" w:rsidTr="00681AD5">
        <w:tc>
          <w:tcPr>
            <w:tcW w:w="26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1C37AB6" w14:textId="77777777" w:rsidR="003065FA" w:rsidRPr="004A27E1" w:rsidRDefault="003065FA" w:rsidP="009F6F3E">
            <w:pPr>
              <w:suppressAutoHyphens w:val="0"/>
              <w:adjustRightInd/>
              <w:spacing w:before="0" w:after="0" w:line="240" w:lineRule="auto"/>
              <w:jc w:val="left"/>
              <w:textAlignment w:val="auto"/>
            </w:pPr>
            <w:r w:rsidRPr="004A27E1">
              <w:t>Inventory Turnover</w:t>
            </w:r>
          </w:p>
        </w:tc>
        <w:tc>
          <w:tcPr>
            <w:tcW w:w="18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475734" w14:textId="77777777" w:rsidR="003065FA" w:rsidRPr="004A27E1" w:rsidRDefault="003065FA" w:rsidP="009F6F3E">
            <w:pPr>
              <w:suppressAutoHyphens w:val="0"/>
              <w:adjustRightInd/>
              <w:spacing w:before="0" w:after="0" w:line="240" w:lineRule="auto"/>
              <w:jc w:val="center"/>
              <w:textAlignment w:val="auto"/>
            </w:pPr>
          </w:p>
        </w:tc>
        <w:tc>
          <w:tcPr>
            <w:tcW w:w="18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E963D8" w14:textId="77777777" w:rsidR="003065FA" w:rsidRPr="004A27E1" w:rsidRDefault="003065FA" w:rsidP="009F6F3E">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83C46" w14:textId="77777777" w:rsidR="003065FA" w:rsidRPr="004A27E1" w:rsidRDefault="003065FA" w:rsidP="009F6F3E">
            <w:pPr>
              <w:suppressAutoHyphens w:val="0"/>
              <w:adjustRightInd/>
              <w:spacing w:before="0" w:after="0" w:line="240" w:lineRule="auto"/>
              <w:jc w:val="center"/>
              <w:textAlignment w:val="auto"/>
            </w:pPr>
          </w:p>
        </w:tc>
        <w:tc>
          <w:tcPr>
            <w:tcW w:w="99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671D04FF" w14:textId="77777777" w:rsidR="003065FA" w:rsidRPr="004A27E1" w:rsidRDefault="003065FA" w:rsidP="009F6F3E">
            <w:pPr>
              <w:suppressAutoHyphens w:val="0"/>
              <w:adjustRightInd/>
              <w:spacing w:before="0" w:after="0" w:line="240" w:lineRule="auto"/>
              <w:jc w:val="center"/>
              <w:textAlignment w:val="auto"/>
            </w:pPr>
          </w:p>
        </w:tc>
        <w:tc>
          <w:tcPr>
            <w:tcW w:w="17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8385EBB" w14:textId="77777777" w:rsidR="003065FA" w:rsidRPr="004A27E1" w:rsidRDefault="003065FA" w:rsidP="009F6F3E">
            <w:pPr>
              <w:suppressAutoHyphens w:val="0"/>
              <w:adjustRightInd/>
              <w:spacing w:before="0" w:after="0" w:line="240" w:lineRule="auto"/>
              <w:jc w:val="center"/>
              <w:textAlignment w:val="auto"/>
            </w:pPr>
          </w:p>
        </w:tc>
      </w:tr>
      <w:tr w:rsidR="003065FA" w:rsidRPr="004A27E1" w14:paraId="07F97836" w14:textId="4596ED59" w:rsidTr="00681AD5">
        <w:tc>
          <w:tcPr>
            <w:tcW w:w="2685" w:type="dxa"/>
            <w:tcBorders>
              <w:top w:val="single" w:sz="4" w:space="0" w:color="808080" w:themeColor="background1" w:themeShade="80"/>
              <w:bottom w:val="single" w:sz="24" w:space="0" w:color="7F7F7F" w:themeColor="text1" w:themeTint="80"/>
              <w:right w:val="single" w:sz="4" w:space="0" w:color="808080" w:themeColor="background1" w:themeShade="80"/>
            </w:tcBorders>
          </w:tcPr>
          <w:p w14:paraId="711B1338" w14:textId="77777777" w:rsidR="003065FA" w:rsidRPr="004A27E1" w:rsidRDefault="003065FA" w:rsidP="009F6F3E">
            <w:pPr>
              <w:suppressAutoHyphens w:val="0"/>
              <w:adjustRightInd/>
              <w:spacing w:before="0" w:after="0" w:line="240" w:lineRule="auto"/>
              <w:jc w:val="left"/>
              <w:textAlignment w:val="auto"/>
            </w:pPr>
            <w:r w:rsidRPr="004A27E1">
              <w:t>Accounts Receivable DSO</w:t>
            </w:r>
          </w:p>
        </w:tc>
        <w:tc>
          <w:tcPr>
            <w:tcW w:w="1862" w:type="dxa"/>
            <w:gridSpan w:val="2"/>
            <w:tcBorders>
              <w:top w:val="single" w:sz="4" w:space="0" w:color="808080" w:themeColor="background1" w:themeShade="80"/>
              <w:left w:val="single" w:sz="4" w:space="0" w:color="808080" w:themeColor="background1" w:themeShade="80"/>
              <w:bottom w:val="single" w:sz="24" w:space="0" w:color="7F7F7F" w:themeColor="text1" w:themeTint="80"/>
              <w:right w:val="single" w:sz="4" w:space="0" w:color="808080" w:themeColor="background1" w:themeShade="80"/>
            </w:tcBorders>
          </w:tcPr>
          <w:p w14:paraId="36BD4208" w14:textId="77777777" w:rsidR="003065FA" w:rsidRPr="004A27E1" w:rsidRDefault="003065FA" w:rsidP="009F6F3E">
            <w:pPr>
              <w:suppressAutoHyphens w:val="0"/>
              <w:adjustRightInd/>
              <w:spacing w:before="0" w:after="0" w:line="240" w:lineRule="auto"/>
              <w:jc w:val="center"/>
              <w:textAlignment w:val="auto"/>
              <w:rPr>
                <w:u w:val="single"/>
              </w:rPr>
            </w:pPr>
          </w:p>
        </w:tc>
        <w:tc>
          <w:tcPr>
            <w:tcW w:w="1863" w:type="dxa"/>
            <w:gridSpan w:val="2"/>
            <w:tcBorders>
              <w:top w:val="single" w:sz="4" w:space="0" w:color="808080" w:themeColor="background1" w:themeShade="80"/>
              <w:left w:val="single" w:sz="4" w:space="0" w:color="808080" w:themeColor="background1" w:themeShade="80"/>
              <w:bottom w:val="single" w:sz="24" w:space="0" w:color="7F7F7F" w:themeColor="text1" w:themeTint="80"/>
              <w:right w:val="single" w:sz="4" w:space="0" w:color="808080" w:themeColor="background1" w:themeShade="80"/>
            </w:tcBorders>
            <w:shd w:val="clear" w:color="auto" w:fill="F2F2F2" w:themeFill="background1" w:themeFillShade="F2"/>
          </w:tcPr>
          <w:p w14:paraId="159AFBF5" w14:textId="77777777" w:rsidR="003065FA" w:rsidRPr="004A27E1" w:rsidRDefault="003065FA" w:rsidP="009F6F3E">
            <w:pPr>
              <w:suppressAutoHyphens w:val="0"/>
              <w:adjustRightInd/>
              <w:spacing w:before="0" w:after="0" w:line="240" w:lineRule="auto"/>
              <w:jc w:val="center"/>
              <w:textAlignment w:val="auto"/>
            </w:pPr>
          </w:p>
        </w:tc>
        <w:tc>
          <w:tcPr>
            <w:tcW w:w="1867" w:type="dxa"/>
            <w:gridSpan w:val="2"/>
            <w:tcBorders>
              <w:top w:val="single" w:sz="4" w:space="0" w:color="808080" w:themeColor="background1" w:themeShade="80"/>
              <w:left w:val="single" w:sz="4" w:space="0" w:color="808080" w:themeColor="background1" w:themeShade="80"/>
              <w:bottom w:val="single" w:sz="24" w:space="0" w:color="7F7F7F" w:themeColor="text1" w:themeTint="80"/>
              <w:right w:val="single" w:sz="4" w:space="0" w:color="808080" w:themeColor="background1" w:themeShade="80"/>
            </w:tcBorders>
          </w:tcPr>
          <w:p w14:paraId="75C0B1AE" w14:textId="77777777" w:rsidR="003065FA" w:rsidRPr="004A27E1" w:rsidRDefault="003065FA" w:rsidP="009F6F3E">
            <w:pPr>
              <w:suppressAutoHyphens w:val="0"/>
              <w:adjustRightInd/>
              <w:spacing w:before="0" w:after="0" w:line="240" w:lineRule="auto"/>
              <w:jc w:val="center"/>
              <w:textAlignment w:val="auto"/>
            </w:pPr>
          </w:p>
        </w:tc>
        <w:tc>
          <w:tcPr>
            <w:tcW w:w="997" w:type="dxa"/>
            <w:tcBorders>
              <w:top w:val="single" w:sz="4" w:space="0" w:color="808080" w:themeColor="background1" w:themeShade="80"/>
              <w:left w:val="single" w:sz="4" w:space="0" w:color="808080" w:themeColor="background1" w:themeShade="80"/>
              <w:bottom w:val="single" w:sz="24" w:space="0" w:color="7F7F7F" w:themeColor="text1" w:themeTint="80"/>
            </w:tcBorders>
            <w:shd w:val="clear" w:color="auto" w:fill="F2F2F2" w:themeFill="background1" w:themeFillShade="F2"/>
          </w:tcPr>
          <w:p w14:paraId="7C6D4B94" w14:textId="77777777" w:rsidR="003065FA" w:rsidRPr="004A27E1" w:rsidRDefault="003065FA" w:rsidP="009F6F3E">
            <w:pPr>
              <w:suppressAutoHyphens w:val="0"/>
              <w:adjustRightInd/>
              <w:spacing w:before="0" w:after="0" w:line="240" w:lineRule="auto"/>
              <w:jc w:val="center"/>
              <w:textAlignment w:val="auto"/>
            </w:pPr>
          </w:p>
        </w:tc>
        <w:tc>
          <w:tcPr>
            <w:tcW w:w="1796" w:type="dxa"/>
            <w:gridSpan w:val="2"/>
            <w:tcBorders>
              <w:top w:val="single" w:sz="4" w:space="0" w:color="808080" w:themeColor="background1" w:themeShade="80"/>
              <w:left w:val="single" w:sz="4" w:space="0" w:color="808080" w:themeColor="background1" w:themeShade="80"/>
              <w:bottom w:val="single" w:sz="24" w:space="0" w:color="7F7F7F" w:themeColor="text1" w:themeTint="80"/>
            </w:tcBorders>
            <w:shd w:val="clear" w:color="auto" w:fill="F2F2F2" w:themeFill="background1" w:themeFillShade="F2"/>
          </w:tcPr>
          <w:p w14:paraId="4A1C38C3" w14:textId="77777777" w:rsidR="003065FA" w:rsidRPr="004A27E1" w:rsidRDefault="003065FA" w:rsidP="009F6F3E">
            <w:pPr>
              <w:suppressAutoHyphens w:val="0"/>
              <w:adjustRightInd/>
              <w:spacing w:before="0" w:after="0" w:line="240" w:lineRule="auto"/>
              <w:jc w:val="center"/>
              <w:textAlignment w:val="auto"/>
            </w:pPr>
          </w:p>
        </w:tc>
      </w:tr>
    </w:tbl>
    <w:p w14:paraId="3BD6EBED" w14:textId="3F25AB2E" w:rsidR="009F6F3E" w:rsidRDefault="009F6F3E" w:rsidP="009F6F3E">
      <w:pPr>
        <w:pStyle w:val="NoSpacing"/>
        <w:tabs>
          <w:tab w:val="left" w:pos="399"/>
          <w:tab w:val="right" w:pos="7637"/>
        </w:tabs>
        <w:spacing w:line="240" w:lineRule="atLeast"/>
      </w:pPr>
    </w:p>
    <w:p w14:paraId="2324D383" w14:textId="05B37611" w:rsidR="009F6F3E" w:rsidRPr="006720F6" w:rsidRDefault="002B0867" w:rsidP="006720F6">
      <w:r w:rsidRPr="006720F6">
        <w:t xml:space="preserve">Indicate your financial targets and then use this framework to build out your detailed budget using the [franchise system] </w:t>
      </w:r>
      <w:r w:rsidR="003065FA" w:rsidRPr="006720F6">
        <w:t xml:space="preserve">budgeting </w:t>
      </w:r>
      <w:r w:rsidRPr="006720F6">
        <w:t>template.</w:t>
      </w:r>
    </w:p>
    <w:p w14:paraId="6F2C5402" w14:textId="77777777" w:rsidR="006720F6" w:rsidRDefault="006720F6" w:rsidP="006720F6">
      <w:pPr>
        <w:pStyle w:val="Heading3"/>
      </w:pPr>
      <w:r>
        <w:t>Start Up Tip</w:t>
      </w:r>
    </w:p>
    <w:p w14:paraId="129FB91B" w14:textId="65BEC1A5" w:rsidR="006720F6" w:rsidRDefault="006720F6" w:rsidP="006720F6">
      <w:r>
        <w:t>If you are lacking past results for your own franchise to assess, speak with your field business consultant, mentors and fellow franchisees to gain their perspective and refer to system-wide benchmarks to gain a sense for reasonable targets for a franchise like yours.</w:t>
      </w:r>
    </w:p>
    <w:p w14:paraId="4D30F7B7" w14:textId="77777777" w:rsidR="00A04209" w:rsidRDefault="00A04209">
      <w:pPr>
        <w:suppressAutoHyphens w:val="0"/>
        <w:adjustRightInd/>
        <w:spacing w:before="0" w:after="0" w:line="240" w:lineRule="auto"/>
        <w:jc w:val="left"/>
        <w:textAlignment w:val="auto"/>
        <w:rPr>
          <w:rFonts w:ascii="Trebuchet MS" w:hAnsi="Trebuchet MS"/>
          <w:b/>
          <w:bCs/>
          <w:smallCaps/>
          <w:color w:val="000000"/>
          <w:kern w:val="32"/>
          <w:sz w:val="27"/>
          <w:szCs w:val="27"/>
        </w:rPr>
      </w:pPr>
      <w:r>
        <w:rPr>
          <w:rFonts w:ascii="Trebuchet MS" w:hAnsi="Trebuchet MS"/>
          <w:b/>
          <w:bCs/>
          <w:smallCaps/>
          <w:color w:val="000000"/>
          <w:kern w:val="32"/>
          <w:sz w:val="27"/>
          <w:szCs w:val="27"/>
        </w:rPr>
        <w:br w:type="page"/>
      </w:r>
    </w:p>
    <w:p w14:paraId="109F6D41" w14:textId="7542935A" w:rsidR="00B5561F" w:rsidRPr="004A27E1" w:rsidRDefault="00A04209" w:rsidP="00CC0550">
      <w:pPr>
        <w:keepNext/>
        <w:spacing w:before="360" w:after="120" w:line="360" w:lineRule="exact"/>
        <w:jc w:val="left"/>
        <w:outlineLvl w:val="2"/>
        <w:rPr>
          <w:rFonts w:ascii="Trebuchet MS" w:hAnsi="Trebuchet MS"/>
          <w:b/>
          <w:bCs/>
          <w:smallCaps/>
          <w:color w:val="000000"/>
          <w:kern w:val="32"/>
          <w:sz w:val="27"/>
          <w:szCs w:val="27"/>
        </w:rPr>
      </w:pPr>
      <w:r>
        <w:rPr>
          <w:rFonts w:ascii="Trebuchet MS" w:hAnsi="Trebuchet MS"/>
          <w:b/>
          <w:bCs/>
          <w:smallCaps/>
          <w:color w:val="000000"/>
          <w:kern w:val="32"/>
          <w:sz w:val="27"/>
          <w:szCs w:val="27"/>
        </w:rPr>
        <w:lastRenderedPageBreak/>
        <w:t>Top 3 Goals</w:t>
      </w:r>
    </w:p>
    <w:tbl>
      <w:tblPr>
        <w:tblW w:w="9828" w:type="dxa"/>
        <w:tblBorders>
          <w:top w:val="single" w:sz="4" w:space="0" w:color="7F7F7F"/>
          <w:left w:val="single" w:sz="4" w:space="0" w:color="7F7F7F"/>
          <w:bottom w:val="single" w:sz="24" w:space="0" w:color="7F7F7F"/>
          <w:right w:val="single" w:sz="4" w:space="0" w:color="7F7F7F"/>
          <w:insideH w:val="single" w:sz="4" w:space="0" w:color="7F7F7F"/>
          <w:insideV w:val="single" w:sz="4" w:space="0" w:color="auto"/>
        </w:tblBorders>
        <w:tblLayout w:type="fixed"/>
        <w:tblLook w:val="04A0" w:firstRow="1" w:lastRow="0" w:firstColumn="1" w:lastColumn="0" w:noHBand="0" w:noVBand="1"/>
      </w:tblPr>
      <w:tblGrid>
        <w:gridCol w:w="4914"/>
        <w:gridCol w:w="2101"/>
        <w:gridCol w:w="1440"/>
        <w:gridCol w:w="1373"/>
      </w:tblGrid>
      <w:tr w:rsidR="00A04209" w:rsidRPr="004A27E1" w14:paraId="661C61AE" w14:textId="77777777" w:rsidTr="00A04209">
        <w:tc>
          <w:tcPr>
            <w:tcW w:w="9828" w:type="dxa"/>
            <w:gridSpan w:val="4"/>
            <w:shd w:val="clear" w:color="auto" w:fill="808080"/>
          </w:tcPr>
          <w:p w14:paraId="3D9A5E31" w14:textId="329458F2" w:rsidR="00A04209" w:rsidRPr="004A27E1" w:rsidRDefault="00A04209" w:rsidP="00681AD5">
            <w:pPr>
              <w:keepNext/>
              <w:spacing w:before="60" w:after="60" w:line="240" w:lineRule="atLeast"/>
              <w:jc w:val="left"/>
              <w:outlineLvl w:val="2"/>
              <w:rPr>
                <w:rFonts w:cs="Calibri Light"/>
                <w:b/>
                <w:bCs/>
                <w:smallCaps/>
                <w:color w:val="FFFFFF"/>
                <w:kern w:val="32"/>
                <w:sz w:val="28"/>
                <w:szCs w:val="27"/>
              </w:rPr>
            </w:pPr>
            <w:r>
              <w:rPr>
                <w:rFonts w:cs="Calibri Light"/>
                <w:b/>
                <w:bCs/>
                <w:smallCaps/>
                <w:color w:val="FFFFFF"/>
                <w:kern w:val="32"/>
                <w:sz w:val="28"/>
                <w:szCs w:val="27"/>
              </w:rPr>
              <w:t>GOAL #1</w:t>
            </w:r>
          </w:p>
        </w:tc>
      </w:tr>
      <w:tr w:rsidR="00A04209" w:rsidRPr="004A27E1" w14:paraId="3F00DDFD" w14:textId="77777777" w:rsidTr="00A04209">
        <w:trPr>
          <w:trHeight w:val="773"/>
        </w:trPr>
        <w:tc>
          <w:tcPr>
            <w:tcW w:w="9828" w:type="dxa"/>
            <w:gridSpan w:val="4"/>
            <w:shd w:val="clear" w:color="auto" w:fill="auto"/>
          </w:tcPr>
          <w:p w14:paraId="69DC2EEB" w14:textId="7CD78E09" w:rsidR="00A04209" w:rsidRPr="004A27E1" w:rsidRDefault="00A04209" w:rsidP="00681AD5">
            <w:pPr>
              <w:spacing w:before="0" w:after="120"/>
              <w:jc w:val="left"/>
              <w:rPr>
                <w:rFonts w:cs="Calibri Light"/>
                <w:sz w:val="22"/>
              </w:rPr>
            </w:pPr>
            <w:r>
              <w:rPr>
                <w:rFonts w:cs="Calibri Light"/>
                <w:sz w:val="22"/>
              </w:rPr>
              <w:t>Describe what you want to achieve.</w:t>
            </w:r>
            <w:r w:rsidRPr="004A27E1">
              <w:rPr>
                <w:rFonts w:cs="Calibri Light"/>
                <w:sz w:val="22"/>
              </w:rPr>
              <w:t xml:space="preserve"> </w:t>
            </w:r>
          </w:p>
        </w:tc>
      </w:tr>
      <w:tr w:rsidR="00A04209" w:rsidRPr="004A27E1" w14:paraId="036B930A" w14:textId="77777777" w:rsidTr="00A04209">
        <w:trPr>
          <w:trHeight w:val="368"/>
        </w:trPr>
        <w:tc>
          <w:tcPr>
            <w:tcW w:w="9828" w:type="dxa"/>
            <w:gridSpan w:val="4"/>
            <w:shd w:val="clear" w:color="auto" w:fill="7F7F7F" w:themeFill="text1" w:themeFillTint="80"/>
          </w:tcPr>
          <w:p w14:paraId="1F510CFA" w14:textId="215B8186" w:rsidR="00A04209" w:rsidRPr="004A27E1" w:rsidRDefault="00A04209" w:rsidP="00681AD5">
            <w:pPr>
              <w:spacing w:before="0" w:after="0" w:line="240" w:lineRule="atLeast"/>
              <w:jc w:val="left"/>
              <w:rPr>
                <w:rFonts w:cs="Calibri Light"/>
                <w:sz w:val="22"/>
              </w:rPr>
            </w:pPr>
            <w:r>
              <w:rPr>
                <w:rFonts w:cs="Calibri Light"/>
                <w:b/>
                <w:bCs/>
                <w:smallCaps/>
                <w:color w:val="FFFFFF"/>
                <w:kern w:val="32"/>
                <w:sz w:val="28"/>
                <w:szCs w:val="27"/>
              </w:rPr>
              <w:t>Metrics and Targets</w:t>
            </w:r>
          </w:p>
        </w:tc>
      </w:tr>
      <w:tr w:rsidR="00A04209" w:rsidRPr="004A27E1" w14:paraId="50DD6BF5" w14:textId="77777777" w:rsidTr="00681AD5">
        <w:trPr>
          <w:trHeight w:val="260"/>
        </w:trPr>
        <w:tc>
          <w:tcPr>
            <w:tcW w:w="4914" w:type="dxa"/>
            <w:shd w:val="clear" w:color="auto" w:fill="D9D9D9" w:themeFill="background1" w:themeFillShade="D9"/>
          </w:tcPr>
          <w:p w14:paraId="50E73486" w14:textId="5F6382F8" w:rsidR="00A04209" w:rsidRPr="004A27E1" w:rsidRDefault="00A04209" w:rsidP="00681AD5">
            <w:pPr>
              <w:spacing w:before="0" w:after="0" w:line="240" w:lineRule="atLeast"/>
              <w:jc w:val="left"/>
              <w:rPr>
                <w:rFonts w:cs="Calibri Light"/>
                <w:sz w:val="22"/>
              </w:rPr>
            </w:pPr>
            <w:r>
              <w:rPr>
                <w:rFonts w:cs="Calibri Light"/>
                <w:sz w:val="22"/>
              </w:rPr>
              <w:t>Metric</w:t>
            </w:r>
          </w:p>
        </w:tc>
        <w:tc>
          <w:tcPr>
            <w:tcW w:w="4914" w:type="dxa"/>
            <w:gridSpan w:val="3"/>
            <w:shd w:val="clear" w:color="auto" w:fill="D9D9D9" w:themeFill="background1" w:themeFillShade="D9"/>
          </w:tcPr>
          <w:p w14:paraId="50F48D4C" w14:textId="46EEB684" w:rsidR="00A04209" w:rsidRPr="004A27E1" w:rsidRDefault="00A04209" w:rsidP="00681AD5">
            <w:pPr>
              <w:spacing w:before="0" w:after="0" w:line="240" w:lineRule="atLeast"/>
              <w:jc w:val="left"/>
              <w:rPr>
                <w:rFonts w:cs="Calibri Light"/>
                <w:sz w:val="22"/>
              </w:rPr>
            </w:pPr>
            <w:r>
              <w:rPr>
                <w:rFonts w:cs="Calibri Light"/>
                <w:sz w:val="22"/>
              </w:rPr>
              <w:t>Target</w:t>
            </w:r>
          </w:p>
        </w:tc>
      </w:tr>
      <w:tr w:rsidR="00A04209" w:rsidRPr="004A27E1" w14:paraId="26178776" w14:textId="77777777" w:rsidTr="00A04209">
        <w:trPr>
          <w:trHeight w:val="1277"/>
        </w:trPr>
        <w:tc>
          <w:tcPr>
            <w:tcW w:w="4914" w:type="dxa"/>
            <w:shd w:val="clear" w:color="auto" w:fill="auto"/>
          </w:tcPr>
          <w:p w14:paraId="59837D8E" w14:textId="62665D40" w:rsidR="00A04209" w:rsidRPr="004A27E1" w:rsidRDefault="00A04209" w:rsidP="00681AD5">
            <w:pPr>
              <w:spacing w:before="0" w:after="0" w:line="240" w:lineRule="atLeast"/>
              <w:jc w:val="left"/>
              <w:rPr>
                <w:rFonts w:cs="Calibri Light"/>
                <w:sz w:val="22"/>
              </w:rPr>
            </w:pPr>
            <w:r>
              <w:rPr>
                <w:rFonts w:cs="Calibri Light"/>
                <w:sz w:val="22"/>
              </w:rPr>
              <w:t>Describe the ratio or measurements</w:t>
            </w:r>
          </w:p>
        </w:tc>
        <w:tc>
          <w:tcPr>
            <w:tcW w:w="4914" w:type="dxa"/>
            <w:gridSpan w:val="3"/>
            <w:shd w:val="clear" w:color="auto" w:fill="auto"/>
          </w:tcPr>
          <w:p w14:paraId="24748B7A" w14:textId="0C144448" w:rsidR="00A04209" w:rsidRPr="004A27E1" w:rsidRDefault="00A04209" w:rsidP="00681AD5">
            <w:pPr>
              <w:spacing w:before="0" w:after="0" w:line="240" w:lineRule="atLeast"/>
              <w:jc w:val="left"/>
              <w:rPr>
                <w:rFonts w:cs="Calibri Light"/>
                <w:sz w:val="22"/>
              </w:rPr>
            </w:pPr>
            <w:r>
              <w:rPr>
                <w:rFonts w:cs="Calibri Light"/>
                <w:sz w:val="22"/>
              </w:rPr>
              <w:t>What numbers are you shooting for?</w:t>
            </w:r>
          </w:p>
        </w:tc>
      </w:tr>
      <w:tr w:rsidR="00A04209" w:rsidRPr="004A27E1" w14:paraId="7A9C7A91" w14:textId="77777777" w:rsidTr="00A04209">
        <w:trPr>
          <w:cantSplit/>
          <w:trHeight w:val="278"/>
        </w:trPr>
        <w:tc>
          <w:tcPr>
            <w:tcW w:w="9828" w:type="dxa"/>
            <w:gridSpan w:val="4"/>
            <w:shd w:val="clear" w:color="auto" w:fill="808080"/>
          </w:tcPr>
          <w:p w14:paraId="6FB47FEC" w14:textId="3C4D576A" w:rsidR="00A04209" w:rsidRPr="004A27E1" w:rsidRDefault="00A04209" w:rsidP="00681AD5">
            <w:pPr>
              <w:keepNext/>
              <w:spacing w:before="60" w:after="60" w:line="240" w:lineRule="atLeast"/>
              <w:jc w:val="left"/>
              <w:outlineLvl w:val="2"/>
              <w:rPr>
                <w:rFonts w:cs="Calibri Light"/>
                <w:b/>
                <w:bCs/>
                <w:smallCaps/>
                <w:color w:val="000000"/>
                <w:kern w:val="32"/>
                <w:sz w:val="28"/>
                <w:szCs w:val="27"/>
              </w:rPr>
            </w:pPr>
            <w:r>
              <w:rPr>
                <w:rFonts w:cs="Calibri Light"/>
                <w:b/>
                <w:bCs/>
                <w:smallCaps/>
                <w:color w:val="FFFFFF"/>
                <w:kern w:val="32"/>
                <w:sz w:val="28"/>
                <w:szCs w:val="27"/>
              </w:rPr>
              <w:t>Describe the Timeline</w:t>
            </w:r>
          </w:p>
        </w:tc>
      </w:tr>
      <w:tr w:rsidR="00A04209" w:rsidRPr="004A27E1" w14:paraId="6B9B906B" w14:textId="77777777" w:rsidTr="00A04209">
        <w:trPr>
          <w:trHeight w:val="1376"/>
        </w:trPr>
        <w:tc>
          <w:tcPr>
            <w:tcW w:w="9828" w:type="dxa"/>
            <w:gridSpan w:val="4"/>
            <w:shd w:val="clear" w:color="auto" w:fill="auto"/>
          </w:tcPr>
          <w:p w14:paraId="6016F400" w14:textId="77777777" w:rsidR="00A04209" w:rsidRPr="004A27E1" w:rsidRDefault="00A04209" w:rsidP="00681AD5">
            <w:pPr>
              <w:spacing w:before="0" w:after="120"/>
              <w:jc w:val="left"/>
              <w:rPr>
                <w:rFonts w:cs="Calibri Light"/>
                <w:sz w:val="22"/>
              </w:rPr>
            </w:pPr>
            <w:r w:rsidRPr="004A27E1">
              <w:rPr>
                <w:rFonts w:cs="Calibri Light"/>
                <w:sz w:val="22"/>
              </w:rPr>
              <w:t xml:space="preserve">What are your priorities today?  Sales management? Growth? Margin? Marketing? Staffing? Expense control? Debt reduction? Management and leadership? </w:t>
            </w:r>
          </w:p>
        </w:tc>
      </w:tr>
      <w:tr w:rsidR="00A04209" w:rsidRPr="004A27E1" w14:paraId="0971AAB8" w14:textId="77777777" w:rsidTr="00A04209">
        <w:tc>
          <w:tcPr>
            <w:tcW w:w="7015" w:type="dxa"/>
            <w:gridSpan w:val="2"/>
            <w:shd w:val="clear" w:color="auto" w:fill="808080"/>
          </w:tcPr>
          <w:p w14:paraId="6DDFF5B3" w14:textId="31EF5C53" w:rsidR="00A04209" w:rsidRPr="00A04209" w:rsidRDefault="00A04209" w:rsidP="00681AD5">
            <w:pPr>
              <w:keepNext/>
              <w:spacing w:before="60" w:after="60" w:line="240" w:lineRule="atLeast"/>
              <w:jc w:val="left"/>
              <w:outlineLvl w:val="2"/>
              <w:rPr>
                <w:rFonts w:cs="Calibri Light"/>
                <w:b/>
                <w:bCs/>
                <w:smallCaps/>
                <w:color w:val="FFFFFF" w:themeColor="background1"/>
                <w:kern w:val="32"/>
                <w:sz w:val="28"/>
                <w:szCs w:val="27"/>
              </w:rPr>
            </w:pPr>
            <w:r w:rsidRPr="00A04209">
              <w:rPr>
                <w:rFonts w:cs="Calibri Light"/>
                <w:b/>
                <w:bCs/>
                <w:smallCaps/>
                <w:color w:val="FFFFFF" w:themeColor="background1"/>
                <w:kern w:val="32"/>
                <w:sz w:val="28"/>
                <w:szCs w:val="27"/>
              </w:rPr>
              <w:t>Action Plan</w:t>
            </w:r>
            <w:r>
              <w:rPr>
                <w:rFonts w:cs="Calibri Light"/>
                <w:b/>
                <w:bCs/>
                <w:smallCaps/>
                <w:color w:val="FFFFFF" w:themeColor="background1"/>
                <w:kern w:val="32"/>
                <w:sz w:val="28"/>
                <w:szCs w:val="27"/>
              </w:rPr>
              <w:t>s</w:t>
            </w:r>
          </w:p>
        </w:tc>
        <w:tc>
          <w:tcPr>
            <w:tcW w:w="1440" w:type="dxa"/>
            <w:shd w:val="clear" w:color="auto" w:fill="808080"/>
          </w:tcPr>
          <w:p w14:paraId="43E1CC96" w14:textId="1DAB6202" w:rsidR="00A04209" w:rsidRPr="00A04209" w:rsidRDefault="00A04209" w:rsidP="00681AD5">
            <w:pPr>
              <w:keepNext/>
              <w:spacing w:before="60" w:after="60" w:line="240" w:lineRule="atLeast"/>
              <w:jc w:val="left"/>
              <w:outlineLvl w:val="2"/>
              <w:rPr>
                <w:rFonts w:cs="Calibri Light"/>
                <w:b/>
                <w:bCs/>
                <w:smallCaps/>
                <w:color w:val="FFFFFF" w:themeColor="background1"/>
                <w:kern w:val="32"/>
                <w:sz w:val="28"/>
                <w:szCs w:val="27"/>
              </w:rPr>
            </w:pPr>
            <w:r w:rsidRPr="00A04209">
              <w:rPr>
                <w:rFonts w:cs="Calibri Light"/>
                <w:b/>
                <w:bCs/>
                <w:smallCaps/>
                <w:color w:val="FFFFFF" w:themeColor="background1"/>
                <w:kern w:val="32"/>
                <w:sz w:val="28"/>
                <w:szCs w:val="27"/>
              </w:rPr>
              <w:t>By Whom</w:t>
            </w:r>
          </w:p>
        </w:tc>
        <w:tc>
          <w:tcPr>
            <w:tcW w:w="1373" w:type="dxa"/>
            <w:shd w:val="clear" w:color="auto" w:fill="808080"/>
          </w:tcPr>
          <w:p w14:paraId="4A0052B4" w14:textId="2DFDE856" w:rsidR="00A04209" w:rsidRPr="00A04209" w:rsidRDefault="00A04209" w:rsidP="00681AD5">
            <w:pPr>
              <w:keepNext/>
              <w:spacing w:before="60" w:after="60" w:line="240" w:lineRule="atLeast"/>
              <w:jc w:val="left"/>
              <w:outlineLvl w:val="2"/>
              <w:rPr>
                <w:rFonts w:cs="Calibri Light"/>
                <w:b/>
                <w:bCs/>
                <w:smallCaps/>
                <w:color w:val="FFFFFF" w:themeColor="background1"/>
                <w:kern w:val="32"/>
                <w:sz w:val="28"/>
                <w:szCs w:val="27"/>
              </w:rPr>
            </w:pPr>
            <w:r w:rsidRPr="00A04209">
              <w:rPr>
                <w:rFonts w:cs="Calibri Light"/>
                <w:b/>
                <w:bCs/>
                <w:smallCaps/>
                <w:color w:val="FFFFFF" w:themeColor="background1"/>
                <w:kern w:val="32"/>
                <w:sz w:val="28"/>
                <w:szCs w:val="27"/>
              </w:rPr>
              <w:t>By When</w:t>
            </w:r>
          </w:p>
        </w:tc>
      </w:tr>
      <w:tr w:rsidR="00A04209" w:rsidRPr="004A27E1" w14:paraId="20A50385" w14:textId="77777777" w:rsidTr="00A04209">
        <w:trPr>
          <w:trHeight w:val="1331"/>
        </w:trPr>
        <w:tc>
          <w:tcPr>
            <w:tcW w:w="7015" w:type="dxa"/>
            <w:gridSpan w:val="2"/>
            <w:shd w:val="clear" w:color="auto" w:fill="auto"/>
          </w:tcPr>
          <w:p w14:paraId="429CB543" w14:textId="77777777" w:rsidR="00A04209" w:rsidRPr="004A27E1" w:rsidRDefault="00A04209" w:rsidP="00681AD5">
            <w:pPr>
              <w:spacing w:before="0" w:after="120"/>
              <w:jc w:val="left"/>
              <w:rPr>
                <w:rFonts w:cs="Calibri Light"/>
                <w:sz w:val="22"/>
              </w:rPr>
            </w:pPr>
          </w:p>
        </w:tc>
        <w:tc>
          <w:tcPr>
            <w:tcW w:w="1440" w:type="dxa"/>
            <w:shd w:val="clear" w:color="auto" w:fill="auto"/>
          </w:tcPr>
          <w:p w14:paraId="10E2AE19" w14:textId="77777777" w:rsidR="00A04209" w:rsidRPr="004A27E1" w:rsidRDefault="00A04209" w:rsidP="00681AD5">
            <w:pPr>
              <w:spacing w:before="0" w:after="120"/>
              <w:jc w:val="left"/>
              <w:rPr>
                <w:rFonts w:cs="Calibri Light"/>
                <w:sz w:val="22"/>
              </w:rPr>
            </w:pPr>
          </w:p>
        </w:tc>
        <w:tc>
          <w:tcPr>
            <w:tcW w:w="1373" w:type="dxa"/>
            <w:shd w:val="clear" w:color="auto" w:fill="auto"/>
          </w:tcPr>
          <w:p w14:paraId="68AF1AD3" w14:textId="3C5FCF33" w:rsidR="00A04209" w:rsidRPr="004A27E1" w:rsidRDefault="00A04209" w:rsidP="00681AD5">
            <w:pPr>
              <w:spacing w:before="0" w:after="120"/>
              <w:jc w:val="left"/>
              <w:rPr>
                <w:rFonts w:cs="Calibri Light"/>
                <w:sz w:val="22"/>
              </w:rPr>
            </w:pPr>
          </w:p>
        </w:tc>
      </w:tr>
    </w:tbl>
    <w:p w14:paraId="4EC7DF4B" w14:textId="77777777" w:rsidR="00A04209" w:rsidRDefault="00A04209" w:rsidP="00502825">
      <w:pPr>
        <w:pStyle w:val="Heading3"/>
        <w:rPr>
          <w:lang w:val="en-US"/>
        </w:rPr>
      </w:pPr>
      <w:r>
        <w:rPr>
          <w:lang w:val="en-US"/>
        </w:rPr>
        <w:t>(Repeat for Goal #2 and Goal # 3)</w:t>
      </w:r>
    </w:p>
    <w:p w14:paraId="5BC32BCE" w14:textId="77777777" w:rsidR="003C053D" w:rsidRDefault="00A04209" w:rsidP="00502825">
      <w:pPr>
        <w:pStyle w:val="Heading3"/>
        <w:rPr>
          <w:rStyle w:val="IntenseEmphasis"/>
        </w:rPr>
      </w:pPr>
      <w:r>
        <w:rPr>
          <w:rStyle w:val="IntenseEmphasis"/>
        </w:rPr>
        <w:t>Design Note: You may wish to allow them build out a user-determined number of goals. Still there is an argument to limiti</w:t>
      </w:r>
      <w:r w:rsidR="00500E71">
        <w:rPr>
          <w:rStyle w:val="IntenseEmphasis"/>
        </w:rPr>
        <w:t>ng to</w:t>
      </w:r>
      <w:r>
        <w:rPr>
          <w:rStyle w:val="IntenseEmphasis"/>
        </w:rPr>
        <w:t xml:space="preserve"> 3</w:t>
      </w:r>
      <w:r w:rsidR="00500E71">
        <w:rPr>
          <w:rStyle w:val="IntenseEmphasis"/>
        </w:rPr>
        <w:t>, forcing</w:t>
      </w:r>
      <w:r>
        <w:rPr>
          <w:rStyle w:val="IntenseEmphasis"/>
        </w:rPr>
        <w:t xml:space="preserve"> </w:t>
      </w:r>
      <w:r w:rsidR="00500E71">
        <w:rPr>
          <w:rStyle w:val="IntenseEmphasis"/>
        </w:rPr>
        <w:t>focused commitment</w:t>
      </w:r>
      <w:r>
        <w:rPr>
          <w:rStyle w:val="IntenseEmphasis"/>
        </w:rPr>
        <w:t>.</w:t>
      </w:r>
    </w:p>
    <w:p w14:paraId="6A4F25D0" w14:textId="77777777" w:rsidR="003C053D" w:rsidRDefault="003C053D" w:rsidP="00502825">
      <w:pPr>
        <w:pStyle w:val="Heading3"/>
        <w:rPr>
          <w:lang w:val="en-US"/>
        </w:rPr>
      </w:pPr>
    </w:p>
    <w:p w14:paraId="796A8708" w14:textId="1A0CE54E" w:rsidR="000B723D" w:rsidRDefault="000B723D" w:rsidP="000B723D">
      <w:pPr>
        <w:pStyle w:val="Heading3"/>
        <w:spacing w:before="120"/>
      </w:pPr>
      <w:r>
        <w:t xml:space="preserve">Need Help </w:t>
      </w:r>
      <w:proofErr w:type="spellStart"/>
      <w:r>
        <w:t>Analyzing</w:t>
      </w:r>
      <w:proofErr w:type="spellEnd"/>
      <w:r>
        <w:t xml:space="preserve"> Financial Statements and Setting Financial Goals?</w:t>
      </w:r>
    </w:p>
    <w:p w14:paraId="06CB4262" w14:textId="77777777" w:rsidR="000B723D" w:rsidRDefault="000B723D" w:rsidP="005212E5">
      <w:r>
        <w:t xml:space="preserve">The Profit Soup Online training series </w:t>
      </w:r>
      <w:hyperlink r:id="rId26" w:history="1">
        <w:r w:rsidRPr="000B723D">
          <w:rPr>
            <w:rStyle w:val="Hyperlink"/>
          </w:rPr>
          <w:t>“Building a Business Improvement Plan”</w:t>
        </w:r>
      </w:hyperlink>
      <w:r>
        <w:t xml:space="preserve"> fills the knowledge gaps. Contact </w:t>
      </w:r>
      <w:hyperlink r:id="rId27" w:history="1">
        <w:r w:rsidRPr="00EE0DA9">
          <w:rPr>
            <w:rStyle w:val="Hyperlink"/>
          </w:rPr>
          <w:t>Barbara Nuss</w:t>
        </w:r>
      </w:hyperlink>
      <w:r>
        <w:t xml:space="preserve"> for special pricing for FranConnect clients</w:t>
      </w:r>
    </w:p>
    <w:p w14:paraId="3EBE6279" w14:textId="77777777" w:rsidR="000B723D" w:rsidRPr="003F5AAC" w:rsidRDefault="000B723D" w:rsidP="000B723D">
      <w:pPr>
        <w:spacing w:before="0" w:after="0" w:line="240" w:lineRule="auto"/>
        <w:rPr>
          <w:rFonts w:eastAsia="PMingLiU" w:cs="Cambria"/>
          <w:szCs w:val="22"/>
        </w:rPr>
      </w:pPr>
      <w:r w:rsidRPr="004A27E1">
        <w:br w:type="page"/>
      </w:r>
    </w:p>
    <w:p w14:paraId="3325AD8D" w14:textId="0E1C2F4C" w:rsidR="000B723D" w:rsidRDefault="000B723D" w:rsidP="00502825">
      <w:pPr>
        <w:pStyle w:val="Heading3"/>
        <w:rPr>
          <w:lang w:val="en-US"/>
        </w:rPr>
        <w:sectPr w:rsidR="000B723D" w:rsidSect="00BC4616">
          <w:footerReference w:type="default" r:id="rId28"/>
          <w:pgSz w:w="12240" w:h="15840" w:code="1"/>
          <w:pgMar w:top="531" w:right="1440" w:bottom="630" w:left="1440" w:header="720" w:footer="720" w:gutter="0"/>
          <w:pgNumType w:start="1"/>
          <w:cols w:space="720"/>
          <w:docGrid w:linePitch="360"/>
        </w:sectPr>
      </w:pPr>
    </w:p>
    <w:p w14:paraId="0AE39EEC" w14:textId="4BD2C3CC" w:rsidR="003C053D" w:rsidRDefault="003C053D" w:rsidP="003C053D">
      <w:pPr>
        <w:pStyle w:val="Heading1"/>
      </w:pPr>
      <w:r>
        <w:lastRenderedPageBreak/>
        <w:t>Section 2: Build it</w:t>
      </w:r>
    </w:p>
    <w:p w14:paraId="480703B8" w14:textId="257E74E6" w:rsidR="003C053D" w:rsidRPr="004A27E1" w:rsidRDefault="008F358F" w:rsidP="00C97FC0">
      <w:pPr>
        <w:pStyle w:val="Heading2"/>
      </w:pPr>
      <w:r>
        <w:t>Prepare Your Budget</w:t>
      </w:r>
    </w:p>
    <w:p w14:paraId="71A313AF" w14:textId="379C0D2A" w:rsidR="00502825" w:rsidRDefault="00433D3D" w:rsidP="00502825">
      <w:r>
        <w:t>Your</w:t>
      </w:r>
      <w:r w:rsidR="003C053D">
        <w:t xml:space="preserve"> </w:t>
      </w:r>
      <w:r w:rsidR="001913EF">
        <w:t xml:space="preserve">budget </w:t>
      </w:r>
      <w:r>
        <w:t xml:space="preserve">is the </w:t>
      </w:r>
      <w:r w:rsidR="001913EF">
        <w:t xml:space="preserve">monthly </w:t>
      </w:r>
      <w:r w:rsidR="003C053D" w:rsidRPr="004A27E1">
        <w:t xml:space="preserve">financial pathway to </w:t>
      </w:r>
      <w:r w:rsidR="001913EF">
        <w:t>the</w:t>
      </w:r>
      <w:r w:rsidR="003C053D" w:rsidRPr="004A27E1">
        <w:t xml:space="preserve"> </w:t>
      </w:r>
      <w:r w:rsidR="001913EF">
        <w:t>year’s financial</w:t>
      </w:r>
      <w:r w:rsidR="003C053D" w:rsidRPr="004A27E1">
        <w:t xml:space="preserve"> goals</w:t>
      </w:r>
      <w:r w:rsidR="001913EF">
        <w:t xml:space="preserve"> set in Section 1</w:t>
      </w:r>
      <w:r w:rsidR="003C053D" w:rsidRPr="004A27E1">
        <w:t xml:space="preserve">. </w:t>
      </w:r>
      <w:r w:rsidR="001913EF">
        <w:t xml:space="preserve">It </w:t>
      </w:r>
      <w:r w:rsidR="001913EF" w:rsidRPr="004A27E1">
        <w:t xml:space="preserve">details </w:t>
      </w:r>
      <w:r w:rsidR="001913EF">
        <w:t xml:space="preserve">the expected </w:t>
      </w:r>
      <w:r w:rsidR="001913EF" w:rsidRPr="004A27E1">
        <w:t>revenues and expenses</w:t>
      </w:r>
      <w:r w:rsidR="001913EF">
        <w:t xml:space="preserve"> </w:t>
      </w:r>
      <w:r w:rsidR="001913EF" w:rsidRPr="001913EF">
        <w:rPr>
          <w:i/>
          <w:iCs/>
        </w:rPr>
        <w:t>by month</w:t>
      </w:r>
      <w:r w:rsidR="00502825" w:rsidRPr="004A27E1">
        <w:t xml:space="preserve">. </w:t>
      </w:r>
      <w:r w:rsidR="003F5AAC">
        <w:t>With</w:t>
      </w:r>
      <w:r w:rsidR="00502825" w:rsidRPr="004A27E1">
        <w:t xml:space="preserve"> a </w:t>
      </w:r>
      <w:r w:rsidR="00502825" w:rsidRPr="004A27E1">
        <w:rPr>
          <w:i/>
          <w:iCs/>
        </w:rPr>
        <w:t>monthly</w:t>
      </w:r>
      <w:r w:rsidR="00502825" w:rsidRPr="004A27E1">
        <w:t xml:space="preserve"> budget, you can regularly compare actual monthly income statements to the targets. </w:t>
      </w:r>
      <w:r>
        <w:t>Don’t</w:t>
      </w:r>
      <w:r w:rsidR="00502825" w:rsidRPr="004A27E1">
        <w:t xml:space="preserve"> wait until the end of the year (when it may be too late) to assess whether you are on track. Comparing actual results to the budget </w:t>
      </w:r>
      <w:r w:rsidR="001913EF">
        <w:t xml:space="preserve">each month </w:t>
      </w:r>
      <w:r w:rsidR="00502825" w:rsidRPr="004A27E1">
        <w:t xml:space="preserve">allows you to react quickly if things </w:t>
      </w:r>
      <w:r w:rsidR="006A7601" w:rsidRPr="004A27E1">
        <w:t>do not</w:t>
      </w:r>
      <w:r w:rsidR="00502825" w:rsidRPr="004A27E1">
        <w:t xml:space="preserve"> go according to plan.</w:t>
      </w:r>
    </w:p>
    <w:tbl>
      <w:tblPr>
        <w:tblStyle w:val="Table"/>
        <w:tblW w:w="9540" w:type="dxa"/>
        <w:tblInd w:w="-5" w:type="dxa"/>
        <w:tblBorders>
          <w:top w:val="single" w:sz="4" w:space="0" w:color="7F7F7F"/>
          <w:left w:val="single" w:sz="4" w:space="0" w:color="7F7F7F"/>
          <w:bottom w:val="single" w:sz="2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20"/>
        <w:gridCol w:w="497"/>
        <w:gridCol w:w="8523"/>
      </w:tblGrid>
      <w:tr w:rsidR="008F358F" w:rsidRPr="004A27E1" w14:paraId="6427E576" w14:textId="77777777" w:rsidTr="00681AD5">
        <w:trPr>
          <w:cnfStyle w:val="100000000000" w:firstRow="1" w:lastRow="0" w:firstColumn="0" w:lastColumn="0" w:oddVBand="0" w:evenVBand="0" w:oddHBand="0" w:evenHBand="0" w:firstRowFirstColumn="0" w:firstRowLastColumn="0" w:lastRowFirstColumn="0" w:lastRowLastColumn="0"/>
        </w:trPr>
        <w:tc>
          <w:tcPr>
            <w:tcW w:w="520" w:type="dxa"/>
            <w:vAlign w:val="center"/>
          </w:tcPr>
          <w:p w14:paraId="5BB9A7C2" w14:textId="77777777" w:rsidR="008F358F" w:rsidRPr="004A27E1" w:rsidRDefault="008F358F" w:rsidP="00681AD5">
            <w:pPr>
              <w:contextualSpacing/>
              <w:jc w:val="left"/>
              <w:rPr>
                <w:rFonts w:eastAsia="Calibri" w:cs="Cambria"/>
              </w:rPr>
            </w:pPr>
            <w:r w:rsidRPr="004A27E1">
              <w:rPr>
                <w:rFonts w:eastAsia="Calibri" w:cs="Cambria"/>
              </w:rPr>
              <w:t>#</w:t>
            </w:r>
          </w:p>
        </w:tc>
        <w:tc>
          <w:tcPr>
            <w:tcW w:w="497" w:type="dxa"/>
            <w:vAlign w:val="center"/>
          </w:tcPr>
          <w:p w14:paraId="7C65B390" w14:textId="77777777" w:rsidR="008F358F" w:rsidRPr="004A27E1" w:rsidRDefault="008F358F" w:rsidP="00681AD5">
            <w:pPr>
              <w:contextualSpacing/>
              <w:jc w:val="left"/>
              <w:rPr>
                <w:rFonts w:eastAsia="Calibri" w:cs="Cambria"/>
              </w:rPr>
            </w:pPr>
            <w:r w:rsidRPr="004A27E1">
              <w:rPr>
                <w:rFonts w:ascii="Segoe UI Symbol" w:eastAsia="Calibri" w:hAnsi="Segoe UI Symbol" w:cs="Cambria"/>
              </w:rPr>
              <w:t>✔</w:t>
            </w:r>
          </w:p>
        </w:tc>
        <w:tc>
          <w:tcPr>
            <w:tcW w:w="8523" w:type="dxa"/>
            <w:vAlign w:val="center"/>
          </w:tcPr>
          <w:p w14:paraId="64A68ACE" w14:textId="4ACCE4BD" w:rsidR="008F358F" w:rsidRPr="004A27E1" w:rsidRDefault="008F358F" w:rsidP="00681AD5">
            <w:pPr>
              <w:contextualSpacing/>
              <w:jc w:val="left"/>
              <w:rPr>
                <w:rFonts w:eastAsia="Calibri" w:cs="Cambria"/>
              </w:rPr>
            </w:pPr>
            <w:r>
              <w:rPr>
                <w:rFonts w:eastAsia="Calibri" w:cs="Cambria"/>
              </w:rPr>
              <w:t>prepare your budget</w:t>
            </w:r>
          </w:p>
        </w:tc>
      </w:tr>
      <w:tr w:rsidR="008F358F" w:rsidRPr="004A27E1" w14:paraId="0C729613" w14:textId="77777777" w:rsidTr="00681AD5">
        <w:tc>
          <w:tcPr>
            <w:tcW w:w="520" w:type="dxa"/>
          </w:tcPr>
          <w:p w14:paraId="699ADDE5" w14:textId="77777777" w:rsidR="008F358F" w:rsidRPr="004A27E1" w:rsidRDefault="008F358F" w:rsidP="008F358F">
            <w:pPr>
              <w:spacing w:before="240"/>
              <w:contextualSpacing/>
              <w:jc w:val="center"/>
              <w:rPr>
                <w:rFonts w:eastAsia="Calibri" w:cs="Cambria"/>
                <w:color w:val="000000"/>
                <w:szCs w:val="20"/>
              </w:rPr>
            </w:pPr>
            <w:r w:rsidRPr="004A27E1">
              <w:rPr>
                <w:rFonts w:eastAsia="Calibri" w:cs="Cambria"/>
                <w:color w:val="000000"/>
                <w:szCs w:val="20"/>
              </w:rPr>
              <w:t>1</w:t>
            </w:r>
          </w:p>
        </w:tc>
        <w:tc>
          <w:tcPr>
            <w:tcW w:w="497" w:type="dxa"/>
          </w:tcPr>
          <w:p w14:paraId="753F87F5" w14:textId="77777777" w:rsidR="008F358F" w:rsidRPr="004A27E1" w:rsidRDefault="008F358F" w:rsidP="008F358F">
            <w:pPr>
              <w:spacing w:before="240"/>
              <w:contextualSpacing/>
              <w:jc w:val="center"/>
              <w:rPr>
                <w:rFonts w:eastAsia="Calibri" w:cs="Cambria"/>
                <w:color w:val="000000"/>
                <w:szCs w:val="20"/>
              </w:rPr>
            </w:pPr>
          </w:p>
        </w:tc>
        <w:tc>
          <w:tcPr>
            <w:tcW w:w="8523" w:type="dxa"/>
          </w:tcPr>
          <w:p w14:paraId="214FC62E" w14:textId="31209F21" w:rsidR="008F358F" w:rsidRPr="004A27E1" w:rsidRDefault="008F358F" w:rsidP="008F358F">
            <w:pPr>
              <w:spacing w:before="240"/>
              <w:contextualSpacing/>
              <w:rPr>
                <w:color w:val="000000"/>
                <w:szCs w:val="20"/>
              </w:rPr>
            </w:pPr>
            <w:r w:rsidRPr="00FF738C">
              <w:rPr>
                <w:color w:val="000000"/>
              </w:rPr>
              <w:t>Obtain the recommended budget template for the business</w:t>
            </w:r>
            <w:r w:rsidR="003A2211">
              <w:rPr>
                <w:color w:val="000000"/>
              </w:rPr>
              <w:t>.</w:t>
            </w:r>
          </w:p>
        </w:tc>
      </w:tr>
      <w:tr w:rsidR="008F358F" w:rsidRPr="004A27E1" w14:paraId="3903861D" w14:textId="77777777" w:rsidTr="00681AD5">
        <w:tc>
          <w:tcPr>
            <w:tcW w:w="520" w:type="dxa"/>
          </w:tcPr>
          <w:p w14:paraId="22F415B2" w14:textId="77777777" w:rsidR="008F358F" w:rsidRPr="004A27E1" w:rsidRDefault="008F358F" w:rsidP="008F358F">
            <w:pPr>
              <w:spacing w:before="240"/>
              <w:contextualSpacing/>
              <w:jc w:val="center"/>
              <w:rPr>
                <w:rFonts w:eastAsia="Calibri" w:cs="Cambria"/>
                <w:color w:val="000000"/>
                <w:szCs w:val="20"/>
              </w:rPr>
            </w:pPr>
            <w:r w:rsidRPr="004A27E1">
              <w:rPr>
                <w:rFonts w:eastAsia="Calibri" w:cs="Cambria"/>
                <w:color w:val="000000"/>
                <w:szCs w:val="20"/>
              </w:rPr>
              <w:t>2</w:t>
            </w:r>
          </w:p>
        </w:tc>
        <w:tc>
          <w:tcPr>
            <w:tcW w:w="497" w:type="dxa"/>
          </w:tcPr>
          <w:p w14:paraId="08F10963" w14:textId="77777777" w:rsidR="008F358F" w:rsidRPr="004A27E1" w:rsidRDefault="008F358F" w:rsidP="008F358F">
            <w:pPr>
              <w:spacing w:before="240"/>
              <w:contextualSpacing/>
              <w:jc w:val="center"/>
              <w:rPr>
                <w:rFonts w:eastAsia="Calibri" w:cs="Cambria"/>
                <w:color w:val="000000"/>
                <w:szCs w:val="20"/>
              </w:rPr>
            </w:pPr>
          </w:p>
        </w:tc>
        <w:tc>
          <w:tcPr>
            <w:tcW w:w="8523" w:type="dxa"/>
          </w:tcPr>
          <w:p w14:paraId="2201C587" w14:textId="5BC86394" w:rsidR="008F358F" w:rsidRPr="004A27E1" w:rsidRDefault="008F358F" w:rsidP="008F358F">
            <w:pPr>
              <w:spacing w:before="240"/>
              <w:contextualSpacing/>
              <w:rPr>
                <w:color w:val="000000"/>
                <w:szCs w:val="20"/>
              </w:rPr>
            </w:pPr>
            <w:r w:rsidRPr="00FF738C">
              <w:rPr>
                <w:color w:val="000000"/>
              </w:rPr>
              <w:t>Follow template instructions to complete the template. Be sure to incorporate your financial goals and priorities as determined in the planning phase</w:t>
            </w:r>
            <w:r w:rsidR="003A2211">
              <w:rPr>
                <w:color w:val="000000"/>
              </w:rPr>
              <w:t>.</w:t>
            </w:r>
          </w:p>
        </w:tc>
      </w:tr>
      <w:tr w:rsidR="008F358F" w:rsidRPr="004A27E1" w14:paraId="22A1DCC5" w14:textId="77777777" w:rsidTr="00681AD5">
        <w:tc>
          <w:tcPr>
            <w:tcW w:w="520" w:type="dxa"/>
          </w:tcPr>
          <w:p w14:paraId="6B4481FA" w14:textId="19B86024" w:rsidR="008F358F" w:rsidRDefault="008F358F" w:rsidP="008F358F">
            <w:pPr>
              <w:spacing w:before="240"/>
              <w:contextualSpacing/>
              <w:jc w:val="center"/>
              <w:rPr>
                <w:rFonts w:eastAsia="Calibri" w:cs="Cambria"/>
                <w:color w:val="000000"/>
              </w:rPr>
            </w:pPr>
            <w:r>
              <w:rPr>
                <w:rFonts w:eastAsia="Calibri" w:cs="Cambria"/>
                <w:color w:val="000000"/>
              </w:rPr>
              <w:t>3</w:t>
            </w:r>
          </w:p>
        </w:tc>
        <w:tc>
          <w:tcPr>
            <w:tcW w:w="497" w:type="dxa"/>
          </w:tcPr>
          <w:p w14:paraId="3E3B5320" w14:textId="77777777" w:rsidR="008F358F" w:rsidRPr="004A27E1" w:rsidRDefault="008F358F" w:rsidP="008F358F">
            <w:pPr>
              <w:spacing w:before="240"/>
              <w:contextualSpacing/>
              <w:jc w:val="center"/>
              <w:rPr>
                <w:rFonts w:eastAsia="Calibri" w:cs="Cambria"/>
                <w:color w:val="000000"/>
              </w:rPr>
            </w:pPr>
          </w:p>
        </w:tc>
        <w:tc>
          <w:tcPr>
            <w:tcW w:w="8523" w:type="dxa"/>
          </w:tcPr>
          <w:p w14:paraId="04F0BD7B" w14:textId="31A0FEAE" w:rsidR="008F358F" w:rsidRPr="00FF738C" w:rsidRDefault="008F358F" w:rsidP="008F358F">
            <w:pPr>
              <w:spacing w:before="240"/>
              <w:contextualSpacing/>
              <w:rPr>
                <w:bCs w:val="0"/>
                <w:color w:val="000000"/>
              </w:rPr>
            </w:pPr>
            <w:r>
              <w:rPr>
                <w:bCs w:val="0"/>
                <w:color w:val="000000"/>
              </w:rPr>
              <w:t xml:space="preserve">Print a 12-month income statement for the most recent 12 months to use as a point of reference (single report includes </w:t>
            </w:r>
            <w:proofErr w:type="gramStart"/>
            <w:r>
              <w:rPr>
                <w:bCs w:val="0"/>
                <w:color w:val="000000"/>
              </w:rPr>
              <w:t>a 2 columns</w:t>
            </w:r>
            <w:proofErr w:type="gramEnd"/>
            <w:r>
              <w:rPr>
                <w:bCs w:val="0"/>
                <w:color w:val="000000"/>
              </w:rPr>
              <w:t xml:space="preserve"> for each month - $ and % of sales, and total $ and % of sales for the year)</w:t>
            </w:r>
            <w:r w:rsidR="003A2211">
              <w:rPr>
                <w:bCs w:val="0"/>
                <w:color w:val="000000"/>
              </w:rPr>
              <w:t>.</w:t>
            </w:r>
          </w:p>
        </w:tc>
      </w:tr>
      <w:tr w:rsidR="008F358F" w:rsidRPr="004A27E1" w14:paraId="06E7F5C1" w14:textId="77777777" w:rsidTr="00681AD5">
        <w:tc>
          <w:tcPr>
            <w:tcW w:w="520" w:type="dxa"/>
          </w:tcPr>
          <w:p w14:paraId="573CD79B" w14:textId="13C81027" w:rsidR="008F358F" w:rsidRPr="004A27E1" w:rsidRDefault="008F358F" w:rsidP="008F358F">
            <w:pPr>
              <w:spacing w:before="240"/>
              <w:contextualSpacing/>
              <w:jc w:val="center"/>
              <w:rPr>
                <w:rFonts w:eastAsia="Calibri" w:cs="Cambria"/>
                <w:color w:val="000000"/>
              </w:rPr>
            </w:pPr>
            <w:r w:rsidRPr="004A27E1">
              <w:rPr>
                <w:rFonts w:eastAsia="Calibri" w:cs="Cambria"/>
                <w:color w:val="000000"/>
                <w:szCs w:val="20"/>
              </w:rPr>
              <w:t>4</w:t>
            </w:r>
          </w:p>
        </w:tc>
        <w:tc>
          <w:tcPr>
            <w:tcW w:w="497" w:type="dxa"/>
          </w:tcPr>
          <w:p w14:paraId="542843AD" w14:textId="77777777" w:rsidR="008F358F" w:rsidRPr="004A27E1" w:rsidRDefault="008F358F" w:rsidP="008F358F">
            <w:pPr>
              <w:spacing w:before="240"/>
              <w:contextualSpacing/>
              <w:jc w:val="center"/>
              <w:rPr>
                <w:rFonts w:eastAsia="Calibri" w:cs="Cambria"/>
                <w:color w:val="000000"/>
              </w:rPr>
            </w:pPr>
          </w:p>
        </w:tc>
        <w:tc>
          <w:tcPr>
            <w:tcW w:w="8523" w:type="dxa"/>
          </w:tcPr>
          <w:p w14:paraId="27B9330B" w14:textId="712D4BCD" w:rsidR="008F358F" w:rsidRPr="004A27E1" w:rsidRDefault="008F358F" w:rsidP="008F358F">
            <w:pPr>
              <w:spacing w:before="240"/>
              <w:contextualSpacing/>
              <w:rPr>
                <w:color w:val="000000"/>
              </w:rPr>
            </w:pPr>
            <w:r w:rsidRPr="00FF738C">
              <w:rPr>
                <w:color w:val="000000"/>
              </w:rPr>
              <w:t xml:space="preserve">Allocate your annual sales goal among the months based on the most likely pattern, </w:t>
            </w:r>
            <w:r>
              <w:rPr>
                <w:color w:val="000000"/>
              </w:rPr>
              <w:t>considering</w:t>
            </w:r>
            <w:r w:rsidRPr="00FF738C">
              <w:rPr>
                <w:color w:val="000000"/>
              </w:rPr>
              <w:t xml:space="preserve"> your growth goals and the seasonality of your business (if applicable).</w:t>
            </w:r>
          </w:p>
        </w:tc>
      </w:tr>
      <w:tr w:rsidR="008F358F" w:rsidRPr="004A27E1" w14:paraId="0D022D48" w14:textId="77777777" w:rsidTr="00681AD5">
        <w:tc>
          <w:tcPr>
            <w:tcW w:w="520" w:type="dxa"/>
          </w:tcPr>
          <w:p w14:paraId="0BCBAEE7" w14:textId="60373A48" w:rsidR="008F358F" w:rsidRPr="004A27E1" w:rsidRDefault="008F358F" w:rsidP="008F358F">
            <w:pPr>
              <w:spacing w:before="240"/>
              <w:contextualSpacing/>
              <w:jc w:val="center"/>
              <w:rPr>
                <w:rFonts w:eastAsia="Calibri" w:cs="Cambria"/>
                <w:color w:val="000000"/>
              </w:rPr>
            </w:pPr>
            <w:r w:rsidRPr="004A27E1">
              <w:rPr>
                <w:rFonts w:eastAsia="Calibri" w:cs="Cambria"/>
                <w:color w:val="000000"/>
                <w:szCs w:val="20"/>
              </w:rPr>
              <w:t>5</w:t>
            </w:r>
          </w:p>
        </w:tc>
        <w:tc>
          <w:tcPr>
            <w:tcW w:w="497" w:type="dxa"/>
          </w:tcPr>
          <w:p w14:paraId="200199D4" w14:textId="77777777" w:rsidR="008F358F" w:rsidRPr="004A27E1" w:rsidRDefault="008F358F" w:rsidP="008F358F">
            <w:pPr>
              <w:spacing w:before="240"/>
              <w:contextualSpacing/>
              <w:jc w:val="center"/>
              <w:rPr>
                <w:rFonts w:eastAsia="Calibri" w:cs="Cambria"/>
                <w:color w:val="000000"/>
              </w:rPr>
            </w:pPr>
          </w:p>
        </w:tc>
        <w:tc>
          <w:tcPr>
            <w:tcW w:w="8523" w:type="dxa"/>
          </w:tcPr>
          <w:p w14:paraId="78771F8C" w14:textId="0CE337B8" w:rsidR="008F358F" w:rsidRPr="004A27E1" w:rsidRDefault="008F358F" w:rsidP="008F358F">
            <w:pPr>
              <w:spacing w:before="240"/>
              <w:contextualSpacing/>
              <w:rPr>
                <w:color w:val="000000"/>
              </w:rPr>
            </w:pPr>
            <w:r w:rsidRPr="00FF738C">
              <w:rPr>
                <w:color w:val="000000"/>
              </w:rPr>
              <w:t xml:space="preserve">Estimate </w:t>
            </w:r>
            <w:r>
              <w:rPr>
                <w:color w:val="000000"/>
              </w:rPr>
              <w:t xml:space="preserve">monthly </w:t>
            </w:r>
            <w:r w:rsidRPr="00FF738C">
              <w:rPr>
                <w:color w:val="000000"/>
              </w:rPr>
              <w:t xml:space="preserve">variable costs based on the expected percent of </w:t>
            </w:r>
            <w:r>
              <w:rPr>
                <w:color w:val="000000"/>
              </w:rPr>
              <w:t xml:space="preserve">monthly </w:t>
            </w:r>
            <w:r w:rsidRPr="00FF738C">
              <w:rPr>
                <w:color w:val="000000"/>
              </w:rPr>
              <w:t>sales.</w:t>
            </w:r>
          </w:p>
        </w:tc>
      </w:tr>
      <w:tr w:rsidR="008F358F" w:rsidRPr="004A27E1" w14:paraId="26B1474F" w14:textId="77777777" w:rsidTr="00681AD5">
        <w:tc>
          <w:tcPr>
            <w:tcW w:w="520" w:type="dxa"/>
          </w:tcPr>
          <w:p w14:paraId="278FDA88" w14:textId="0CED4085" w:rsidR="008F358F" w:rsidRPr="004A27E1" w:rsidRDefault="008F358F" w:rsidP="008F358F">
            <w:pPr>
              <w:spacing w:before="240"/>
              <w:contextualSpacing/>
              <w:jc w:val="center"/>
              <w:rPr>
                <w:rFonts w:eastAsia="Calibri" w:cs="Cambria"/>
                <w:color w:val="000000"/>
                <w:szCs w:val="20"/>
              </w:rPr>
            </w:pPr>
            <w:r w:rsidRPr="004A27E1">
              <w:rPr>
                <w:rFonts w:eastAsia="Calibri" w:cs="Cambria"/>
                <w:color w:val="000000"/>
                <w:szCs w:val="20"/>
              </w:rPr>
              <w:t>6</w:t>
            </w:r>
          </w:p>
        </w:tc>
        <w:tc>
          <w:tcPr>
            <w:tcW w:w="497" w:type="dxa"/>
          </w:tcPr>
          <w:p w14:paraId="54BF4FCC" w14:textId="77777777" w:rsidR="008F358F" w:rsidRPr="004A27E1" w:rsidRDefault="008F358F" w:rsidP="008F358F">
            <w:pPr>
              <w:spacing w:before="240"/>
              <w:contextualSpacing/>
              <w:jc w:val="center"/>
              <w:rPr>
                <w:rFonts w:eastAsia="Calibri" w:cs="Cambria"/>
                <w:color w:val="000000"/>
                <w:szCs w:val="20"/>
              </w:rPr>
            </w:pPr>
          </w:p>
        </w:tc>
        <w:tc>
          <w:tcPr>
            <w:tcW w:w="8523" w:type="dxa"/>
          </w:tcPr>
          <w:p w14:paraId="4A652E62" w14:textId="04773C5F" w:rsidR="008F358F" w:rsidRPr="004A27E1" w:rsidRDefault="008F358F" w:rsidP="008F358F">
            <w:pPr>
              <w:spacing w:before="240"/>
              <w:contextualSpacing/>
              <w:rPr>
                <w:color w:val="000000"/>
                <w:szCs w:val="20"/>
              </w:rPr>
            </w:pPr>
            <w:r w:rsidRPr="00FF738C">
              <w:rPr>
                <w:color w:val="000000"/>
              </w:rPr>
              <w:t>Estimate required fixed costs based on expected monthly dollar spend.</w:t>
            </w:r>
          </w:p>
        </w:tc>
      </w:tr>
      <w:tr w:rsidR="008F358F" w:rsidRPr="004A27E1" w14:paraId="7E2DA66F" w14:textId="77777777" w:rsidTr="00681AD5">
        <w:tc>
          <w:tcPr>
            <w:tcW w:w="520" w:type="dxa"/>
          </w:tcPr>
          <w:p w14:paraId="7A097624" w14:textId="5AA14F5E" w:rsidR="008F358F" w:rsidRPr="004A27E1" w:rsidRDefault="008F358F" w:rsidP="008F358F">
            <w:pPr>
              <w:spacing w:before="240"/>
              <w:contextualSpacing/>
              <w:jc w:val="center"/>
              <w:rPr>
                <w:rFonts w:eastAsia="Calibri" w:cs="Cambria"/>
                <w:color w:val="000000"/>
              </w:rPr>
            </w:pPr>
            <w:r w:rsidRPr="004A27E1">
              <w:rPr>
                <w:rFonts w:eastAsia="Calibri" w:cs="Cambria"/>
                <w:color w:val="000000"/>
                <w:szCs w:val="20"/>
              </w:rPr>
              <w:t>7</w:t>
            </w:r>
          </w:p>
        </w:tc>
        <w:tc>
          <w:tcPr>
            <w:tcW w:w="497" w:type="dxa"/>
          </w:tcPr>
          <w:p w14:paraId="5806381D" w14:textId="77777777" w:rsidR="008F358F" w:rsidRPr="004A27E1" w:rsidRDefault="008F358F" w:rsidP="008F358F">
            <w:pPr>
              <w:spacing w:before="240"/>
              <w:contextualSpacing/>
              <w:jc w:val="center"/>
              <w:rPr>
                <w:rFonts w:eastAsia="Calibri" w:cs="Cambria"/>
                <w:color w:val="000000"/>
              </w:rPr>
            </w:pPr>
          </w:p>
        </w:tc>
        <w:tc>
          <w:tcPr>
            <w:tcW w:w="8523" w:type="dxa"/>
          </w:tcPr>
          <w:p w14:paraId="01A3A640" w14:textId="78B1D939" w:rsidR="008F358F" w:rsidRPr="004A27E1" w:rsidRDefault="008F358F" w:rsidP="008F358F">
            <w:pPr>
              <w:spacing w:before="240"/>
              <w:contextualSpacing/>
              <w:rPr>
                <w:color w:val="000000"/>
              </w:rPr>
            </w:pPr>
            <w:r w:rsidRPr="00FF738C">
              <w:rPr>
                <w:color w:val="000000"/>
              </w:rPr>
              <w:t xml:space="preserve">Estimate discretionary fixed costs </w:t>
            </w:r>
            <w:r w:rsidR="00433D3D">
              <w:rPr>
                <w:color w:val="000000"/>
              </w:rPr>
              <w:t xml:space="preserve">(such as </w:t>
            </w:r>
            <w:r w:rsidR="003F5AAC">
              <w:rPr>
                <w:color w:val="000000"/>
              </w:rPr>
              <w:t>optional marketing investments, new technologies or services</w:t>
            </w:r>
            <w:r w:rsidR="00433D3D">
              <w:rPr>
                <w:color w:val="000000"/>
              </w:rPr>
              <w:t xml:space="preserve">) </w:t>
            </w:r>
            <w:r w:rsidRPr="00FF738C">
              <w:rPr>
                <w:color w:val="000000"/>
              </w:rPr>
              <w:t>based on expected monthly dollar spend.</w:t>
            </w:r>
          </w:p>
        </w:tc>
      </w:tr>
      <w:tr w:rsidR="008F358F" w:rsidRPr="004A27E1" w14:paraId="61DCE647" w14:textId="77777777" w:rsidTr="00681AD5">
        <w:tc>
          <w:tcPr>
            <w:tcW w:w="520" w:type="dxa"/>
          </w:tcPr>
          <w:p w14:paraId="3856F194" w14:textId="26AE7BB8" w:rsidR="008F358F" w:rsidRPr="004A27E1" w:rsidRDefault="008F358F" w:rsidP="008F358F">
            <w:pPr>
              <w:spacing w:before="240"/>
              <w:contextualSpacing/>
              <w:jc w:val="center"/>
              <w:rPr>
                <w:rFonts w:eastAsia="Calibri" w:cs="Cambria"/>
                <w:color w:val="000000"/>
              </w:rPr>
            </w:pPr>
            <w:r w:rsidRPr="004A27E1">
              <w:rPr>
                <w:rFonts w:eastAsia="Calibri" w:cs="Cambria"/>
                <w:color w:val="000000"/>
                <w:szCs w:val="20"/>
              </w:rPr>
              <w:t>8</w:t>
            </w:r>
          </w:p>
        </w:tc>
        <w:tc>
          <w:tcPr>
            <w:tcW w:w="497" w:type="dxa"/>
          </w:tcPr>
          <w:p w14:paraId="7A7E8684" w14:textId="77777777" w:rsidR="008F358F" w:rsidRPr="004A27E1" w:rsidRDefault="008F358F" w:rsidP="008F358F">
            <w:pPr>
              <w:spacing w:before="240"/>
              <w:contextualSpacing/>
              <w:jc w:val="center"/>
              <w:rPr>
                <w:rFonts w:eastAsia="Calibri" w:cs="Cambria"/>
                <w:color w:val="000000"/>
              </w:rPr>
            </w:pPr>
          </w:p>
        </w:tc>
        <w:tc>
          <w:tcPr>
            <w:tcW w:w="8523" w:type="dxa"/>
          </w:tcPr>
          <w:p w14:paraId="62FB684B" w14:textId="3FFB0F1C" w:rsidR="008F358F" w:rsidRPr="004A27E1" w:rsidRDefault="008F358F" w:rsidP="008F358F">
            <w:pPr>
              <w:spacing w:before="240"/>
              <w:contextualSpacing/>
              <w:rPr>
                <w:color w:val="000000"/>
              </w:rPr>
            </w:pPr>
            <w:r w:rsidRPr="00FF738C">
              <w:rPr>
                <w:color w:val="000000"/>
              </w:rPr>
              <w:t>Verify that all costs related to your action plans are incorporated.</w:t>
            </w:r>
          </w:p>
        </w:tc>
      </w:tr>
      <w:tr w:rsidR="008F358F" w:rsidRPr="004A27E1" w14:paraId="5D7BED07" w14:textId="77777777" w:rsidTr="00681AD5">
        <w:tc>
          <w:tcPr>
            <w:tcW w:w="520" w:type="dxa"/>
          </w:tcPr>
          <w:p w14:paraId="727B143F" w14:textId="6AD77AD5" w:rsidR="008F358F" w:rsidRPr="004A27E1" w:rsidRDefault="008F358F" w:rsidP="008F358F">
            <w:pPr>
              <w:spacing w:before="240"/>
              <w:contextualSpacing/>
              <w:jc w:val="center"/>
              <w:rPr>
                <w:rFonts w:eastAsia="Calibri" w:cs="Cambria"/>
                <w:color w:val="000000"/>
              </w:rPr>
            </w:pPr>
            <w:r w:rsidRPr="004A27E1">
              <w:rPr>
                <w:rFonts w:eastAsia="Calibri" w:cs="Cambria"/>
                <w:color w:val="000000"/>
                <w:szCs w:val="20"/>
              </w:rPr>
              <w:t>9</w:t>
            </w:r>
          </w:p>
        </w:tc>
        <w:tc>
          <w:tcPr>
            <w:tcW w:w="497" w:type="dxa"/>
          </w:tcPr>
          <w:p w14:paraId="76C4A8A6" w14:textId="77777777" w:rsidR="008F358F" w:rsidRPr="004A27E1" w:rsidRDefault="008F358F" w:rsidP="008F358F">
            <w:pPr>
              <w:spacing w:before="240"/>
              <w:contextualSpacing/>
              <w:jc w:val="center"/>
              <w:rPr>
                <w:rFonts w:eastAsia="Calibri" w:cs="Cambria"/>
                <w:color w:val="000000"/>
              </w:rPr>
            </w:pPr>
          </w:p>
        </w:tc>
        <w:tc>
          <w:tcPr>
            <w:tcW w:w="8523" w:type="dxa"/>
          </w:tcPr>
          <w:p w14:paraId="7186DA91" w14:textId="1D7F756C" w:rsidR="008F358F" w:rsidRPr="004A27E1" w:rsidRDefault="008F358F" w:rsidP="008F358F">
            <w:pPr>
              <w:spacing w:before="240"/>
              <w:contextualSpacing/>
              <w:rPr>
                <w:color w:val="000000"/>
              </w:rPr>
            </w:pPr>
            <w:r w:rsidRPr="00FF738C">
              <w:rPr>
                <w:color w:val="000000"/>
              </w:rPr>
              <w:t>When done, compare the budgeted financial results to financial goals set in the planning phase.</w:t>
            </w:r>
          </w:p>
        </w:tc>
      </w:tr>
      <w:tr w:rsidR="008F358F" w:rsidRPr="004A27E1" w14:paraId="03FD3855" w14:textId="77777777" w:rsidTr="00681AD5">
        <w:tc>
          <w:tcPr>
            <w:tcW w:w="520" w:type="dxa"/>
          </w:tcPr>
          <w:p w14:paraId="76410539" w14:textId="23ED8AFF" w:rsidR="008F358F" w:rsidRPr="004A27E1" w:rsidRDefault="008F358F" w:rsidP="008F358F">
            <w:pPr>
              <w:spacing w:before="240"/>
              <w:contextualSpacing/>
              <w:jc w:val="center"/>
              <w:rPr>
                <w:rFonts w:eastAsia="Calibri" w:cs="Cambria"/>
                <w:color w:val="000000"/>
                <w:szCs w:val="20"/>
              </w:rPr>
            </w:pPr>
            <w:r w:rsidRPr="004A27E1">
              <w:rPr>
                <w:rFonts w:eastAsia="Calibri" w:cs="Cambria"/>
                <w:color w:val="000000"/>
                <w:szCs w:val="20"/>
              </w:rPr>
              <w:t>10</w:t>
            </w:r>
          </w:p>
        </w:tc>
        <w:tc>
          <w:tcPr>
            <w:tcW w:w="497" w:type="dxa"/>
          </w:tcPr>
          <w:p w14:paraId="37725A30" w14:textId="77777777" w:rsidR="008F358F" w:rsidRPr="004A27E1" w:rsidRDefault="008F358F" w:rsidP="008F358F">
            <w:pPr>
              <w:spacing w:before="240"/>
              <w:contextualSpacing/>
              <w:jc w:val="center"/>
              <w:rPr>
                <w:rFonts w:eastAsia="Calibri" w:cs="Cambria"/>
                <w:color w:val="000000"/>
                <w:szCs w:val="20"/>
              </w:rPr>
            </w:pPr>
          </w:p>
        </w:tc>
        <w:tc>
          <w:tcPr>
            <w:tcW w:w="8523" w:type="dxa"/>
          </w:tcPr>
          <w:p w14:paraId="4A537A3F" w14:textId="77777777" w:rsidR="008F358F" w:rsidRDefault="008F358F" w:rsidP="008F358F">
            <w:pPr>
              <w:spacing w:before="240"/>
              <w:contextualSpacing/>
            </w:pPr>
            <w:r w:rsidRPr="00FF738C">
              <w:t xml:space="preserve">Challenge your assumptions and refine the budget </w:t>
            </w:r>
          </w:p>
          <w:p w14:paraId="38FAAE4B" w14:textId="39027D81" w:rsidR="008F358F" w:rsidRPr="004A27E1" w:rsidRDefault="008F358F" w:rsidP="008F358F">
            <w:pPr>
              <w:spacing w:before="240"/>
              <w:contextualSpacing/>
              <w:rPr>
                <w:rFonts w:eastAsia="Calibri" w:cs="Cambria"/>
                <w:color w:val="000000"/>
                <w:szCs w:val="20"/>
              </w:rPr>
            </w:pPr>
            <w:r w:rsidRPr="00FF738C">
              <w:t>(</w:t>
            </w:r>
            <w:r w:rsidR="00BD0614">
              <w:t>CHALLENGE YOUR ASSUMPTIONS</w:t>
            </w:r>
            <w:r w:rsidRPr="00FF738C">
              <w:t xml:space="preserve"> </w:t>
            </w:r>
            <w:hyperlink w:anchor="_Challenge_Your_Assumptions" w:history="1">
              <w:r w:rsidRPr="003A2211">
                <w:rPr>
                  <w:rStyle w:val="Hyperlink"/>
                  <w:bCs w:val="0"/>
                </w:rPr>
                <w:t xml:space="preserve">checklist </w:t>
              </w:r>
              <w:r w:rsidR="00BD0614" w:rsidRPr="003A2211">
                <w:rPr>
                  <w:rStyle w:val="Hyperlink"/>
                  <w:bCs w:val="0"/>
                </w:rPr>
                <w:t>below</w:t>
              </w:r>
              <w:r w:rsidRPr="003A2211">
                <w:rPr>
                  <w:rStyle w:val="Hyperlink"/>
                  <w:bCs w:val="0"/>
                </w:rPr>
                <w:t>)</w:t>
              </w:r>
            </w:hyperlink>
          </w:p>
        </w:tc>
      </w:tr>
      <w:tr w:rsidR="008F358F" w:rsidRPr="004A27E1" w14:paraId="5DDB0E72" w14:textId="77777777" w:rsidTr="00681AD5">
        <w:tc>
          <w:tcPr>
            <w:tcW w:w="520" w:type="dxa"/>
          </w:tcPr>
          <w:p w14:paraId="2466DA7D" w14:textId="1B21A77D" w:rsidR="008F358F" w:rsidRPr="004A27E1" w:rsidRDefault="008F358F" w:rsidP="008F358F">
            <w:pPr>
              <w:spacing w:before="240"/>
              <w:contextualSpacing/>
              <w:jc w:val="center"/>
              <w:rPr>
                <w:rFonts w:eastAsia="Calibri" w:cs="Cambria"/>
                <w:color w:val="000000"/>
                <w:szCs w:val="20"/>
              </w:rPr>
            </w:pPr>
            <w:r w:rsidRPr="004A27E1">
              <w:rPr>
                <w:rFonts w:eastAsia="Calibri" w:cs="Cambria"/>
                <w:color w:val="000000"/>
                <w:szCs w:val="20"/>
              </w:rPr>
              <w:t>11</w:t>
            </w:r>
          </w:p>
        </w:tc>
        <w:tc>
          <w:tcPr>
            <w:tcW w:w="497" w:type="dxa"/>
          </w:tcPr>
          <w:p w14:paraId="18D8BD70" w14:textId="77777777" w:rsidR="008F358F" w:rsidRPr="004A27E1" w:rsidRDefault="008F358F" w:rsidP="008F358F">
            <w:pPr>
              <w:spacing w:before="240"/>
              <w:contextualSpacing/>
              <w:jc w:val="center"/>
              <w:rPr>
                <w:rFonts w:eastAsia="Calibri" w:cs="Cambria"/>
                <w:color w:val="000000"/>
                <w:szCs w:val="20"/>
              </w:rPr>
            </w:pPr>
          </w:p>
        </w:tc>
        <w:tc>
          <w:tcPr>
            <w:tcW w:w="8523" w:type="dxa"/>
          </w:tcPr>
          <w:p w14:paraId="4DE824DD" w14:textId="14204D77" w:rsidR="008F358F" w:rsidRPr="004A27E1" w:rsidRDefault="008F358F" w:rsidP="008F358F">
            <w:pPr>
              <w:spacing w:before="240"/>
              <w:contextualSpacing/>
              <w:rPr>
                <w:szCs w:val="20"/>
              </w:rPr>
            </w:pPr>
            <w:r w:rsidRPr="00FF738C">
              <w:t>Prepare additional budgets based on alternate scenarios (such as with/without additional salesperson, best/worst/most likely case, etc.) so you can gain additional perspective</w:t>
            </w:r>
            <w:r w:rsidR="003A2211">
              <w:t>.</w:t>
            </w:r>
          </w:p>
        </w:tc>
      </w:tr>
      <w:tr w:rsidR="008F358F" w:rsidRPr="004A27E1" w14:paraId="43842943" w14:textId="77777777" w:rsidTr="00681AD5">
        <w:tc>
          <w:tcPr>
            <w:tcW w:w="520" w:type="dxa"/>
          </w:tcPr>
          <w:p w14:paraId="37C6154A" w14:textId="5E03F261" w:rsidR="008F358F" w:rsidRPr="004A27E1" w:rsidRDefault="008F358F" w:rsidP="008F358F">
            <w:pPr>
              <w:spacing w:before="240"/>
              <w:contextualSpacing/>
              <w:jc w:val="center"/>
              <w:rPr>
                <w:rFonts w:eastAsia="Calibri" w:cs="Cambria"/>
                <w:color w:val="000000"/>
                <w:szCs w:val="20"/>
              </w:rPr>
            </w:pPr>
            <w:r w:rsidRPr="004A27E1">
              <w:rPr>
                <w:rFonts w:eastAsia="Calibri" w:cs="Cambria"/>
                <w:color w:val="000000"/>
                <w:szCs w:val="20"/>
              </w:rPr>
              <w:t>1</w:t>
            </w:r>
            <w:r>
              <w:rPr>
                <w:rFonts w:eastAsia="Calibri" w:cs="Cambria"/>
                <w:color w:val="000000"/>
                <w:szCs w:val="20"/>
              </w:rPr>
              <w:t>2</w:t>
            </w:r>
          </w:p>
        </w:tc>
        <w:tc>
          <w:tcPr>
            <w:tcW w:w="497" w:type="dxa"/>
          </w:tcPr>
          <w:p w14:paraId="452B849C" w14:textId="77777777" w:rsidR="008F358F" w:rsidRPr="004A27E1" w:rsidRDefault="008F358F" w:rsidP="008F358F">
            <w:pPr>
              <w:spacing w:before="240"/>
              <w:contextualSpacing/>
              <w:jc w:val="center"/>
              <w:rPr>
                <w:rFonts w:eastAsia="Calibri" w:cs="Cambria"/>
                <w:color w:val="000000"/>
                <w:szCs w:val="20"/>
              </w:rPr>
            </w:pPr>
          </w:p>
        </w:tc>
        <w:tc>
          <w:tcPr>
            <w:tcW w:w="8523" w:type="dxa"/>
          </w:tcPr>
          <w:p w14:paraId="318B2E83" w14:textId="36489CD5" w:rsidR="008F358F" w:rsidRPr="004A27E1" w:rsidRDefault="008F358F" w:rsidP="008F358F">
            <w:pPr>
              <w:spacing w:before="240"/>
              <w:contextualSpacing/>
              <w:rPr>
                <w:rFonts w:eastAsia="Calibri" w:cs="Cambria"/>
                <w:color w:val="000000"/>
                <w:szCs w:val="20"/>
              </w:rPr>
            </w:pPr>
            <w:r w:rsidRPr="00FF738C">
              <w:t xml:space="preserve">Consider whether you should also prepare a cash budget (see </w:t>
            </w:r>
            <w:r w:rsidR="00BD0614">
              <w:t xml:space="preserve">ASSESS YOUR NEED FOR A CASH FLOW </w:t>
            </w:r>
            <w:r w:rsidR="00175F08">
              <w:t>FORECAST</w:t>
            </w:r>
            <w:r w:rsidRPr="00FF738C">
              <w:t xml:space="preserve"> </w:t>
            </w:r>
            <w:hyperlink w:anchor="_Assess_Your_Need" w:history="1">
              <w:r w:rsidR="003A2211" w:rsidRPr="003A2211">
                <w:rPr>
                  <w:rStyle w:val="Hyperlink"/>
                  <w:bCs w:val="0"/>
                </w:rPr>
                <w:t xml:space="preserve">checklist </w:t>
              </w:r>
              <w:r w:rsidRPr="003A2211">
                <w:rPr>
                  <w:rStyle w:val="Hyperlink"/>
                  <w:bCs w:val="0"/>
                </w:rPr>
                <w:t>below</w:t>
              </w:r>
            </w:hyperlink>
            <w:r w:rsidR="003A2211">
              <w:t>).</w:t>
            </w:r>
          </w:p>
        </w:tc>
      </w:tr>
      <w:tr w:rsidR="008F358F" w:rsidRPr="004A27E1" w14:paraId="74A862F0" w14:textId="77777777" w:rsidTr="00681AD5">
        <w:trPr>
          <w:trHeight w:val="58"/>
        </w:trPr>
        <w:tc>
          <w:tcPr>
            <w:tcW w:w="520" w:type="dxa"/>
          </w:tcPr>
          <w:p w14:paraId="1BE9664F" w14:textId="4D83496B" w:rsidR="008F358F" w:rsidRPr="004A27E1" w:rsidRDefault="008F358F" w:rsidP="008F358F">
            <w:pPr>
              <w:spacing w:before="240"/>
              <w:contextualSpacing/>
              <w:jc w:val="center"/>
              <w:rPr>
                <w:rFonts w:eastAsia="Calibri" w:cs="Cambria"/>
                <w:color w:val="000000"/>
                <w:szCs w:val="20"/>
              </w:rPr>
            </w:pPr>
            <w:r w:rsidRPr="004A27E1">
              <w:rPr>
                <w:rFonts w:eastAsia="Calibri" w:cs="Cambria"/>
                <w:color w:val="000000"/>
                <w:szCs w:val="20"/>
              </w:rPr>
              <w:t>1</w:t>
            </w:r>
            <w:r>
              <w:rPr>
                <w:rFonts w:eastAsia="Calibri" w:cs="Cambria"/>
                <w:color w:val="000000"/>
                <w:szCs w:val="20"/>
              </w:rPr>
              <w:t>3</w:t>
            </w:r>
          </w:p>
        </w:tc>
        <w:tc>
          <w:tcPr>
            <w:tcW w:w="497" w:type="dxa"/>
          </w:tcPr>
          <w:p w14:paraId="64069B18" w14:textId="77777777" w:rsidR="008F358F" w:rsidRPr="004A27E1" w:rsidRDefault="008F358F" w:rsidP="008F358F">
            <w:pPr>
              <w:spacing w:before="240"/>
              <w:contextualSpacing/>
              <w:jc w:val="center"/>
              <w:rPr>
                <w:rFonts w:eastAsia="Calibri" w:cs="Cambria"/>
                <w:color w:val="000000"/>
                <w:szCs w:val="20"/>
              </w:rPr>
            </w:pPr>
          </w:p>
        </w:tc>
        <w:tc>
          <w:tcPr>
            <w:tcW w:w="8523" w:type="dxa"/>
          </w:tcPr>
          <w:p w14:paraId="6C78E2F9" w14:textId="459372E3" w:rsidR="008F358F" w:rsidRPr="004A27E1" w:rsidRDefault="008F358F" w:rsidP="008F358F">
            <w:pPr>
              <w:spacing w:before="240"/>
              <w:contextualSpacing/>
              <w:jc w:val="left"/>
              <w:rPr>
                <w:rFonts w:eastAsia="Calibri" w:cs="Cambria"/>
                <w:color w:val="000000"/>
                <w:szCs w:val="20"/>
              </w:rPr>
            </w:pPr>
            <w:r w:rsidRPr="00FF738C">
              <w:t xml:space="preserve">Enter your final approved budget figures to your accounting system so you can easily run reports </w:t>
            </w:r>
            <w:r w:rsidR="003A2211">
              <w:t>comparing</w:t>
            </w:r>
            <w:r w:rsidRPr="00FF738C">
              <w:t xml:space="preserve"> actual income statement to budgeted amounts</w:t>
            </w:r>
            <w:r w:rsidR="003A2211">
              <w:t>.</w:t>
            </w:r>
          </w:p>
        </w:tc>
      </w:tr>
    </w:tbl>
    <w:p w14:paraId="2C396D93" w14:textId="77777777" w:rsidR="008F358F" w:rsidRDefault="008F358F" w:rsidP="00502825"/>
    <w:p w14:paraId="7D255CF0" w14:textId="27F30352" w:rsidR="00C97FC0" w:rsidRDefault="00C97FC0">
      <w:pPr>
        <w:suppressAutoHyphens w:val="0"/>
        <w:adjustRightInd/>
        <w:spacing w:before="0" w:after="0" w:line="240" w:lineRule="auto"/>
        <w:jc w:val="left"/>
        <w:textAlignment w:val="auto"/>
      </w:pPr>
      <w:r>
        <w:br w:type="page"/>
      </w:r>
    </w:p>
    <w:p w14:paraId="3170037F" w14:textId="3B2410FF" w:rsidR="008F358F" w:rsidRPr="004A27E1" w:rsidRDefault="008F358F" w:rsidP="008F358F">
      <w:pPr>
        <w:pStyle w:val="Heading2"/>
      </w:pPr>
      <w:bookmarkStart w:id="0" w:name="_Challenge_Your_Assumptions"/>
      <w:bookmarkEnd w:id="0"/>
      <w:r>
        <w:lastRenderedPageBreak/>
        <w:t>Challenge Your Assumptions</w:t>
      </w:r>
    </w:p>
    <w:p w14:paraId="30D33815" w14:textId="3E765DB6" w:rsidR="005D71BD" w:rsidRDefault="009A7A8B" w:rsidP="008F358F">
      <w:r>
        <w:t xml:space="preserve">When you have prepared your </w:t>
      </w:r>
      <w:r w:rsidR="008F358F">
        <w:t>initial budget</w:t>
      </w:r>
      <w:r>
        <w:t xml:space="preserve"> draft</w:t>
      </w:r>
      <w:r w:rsidR="008F358F">
        <w:t>, challenge your assumptions to determine whether refinements are needed.</w:t>
      </w:r>
      <w:r w:rsidR="00304482">
        <w:t xml:space="preserve"> </w:t>
      </w:r>
      <w:r w:rsidR="000A7361">
        <w:t xml:space="preserve">Schedule time to review the </w:t>
      </w:r>
      <w:r w:rsidR="00BD0614">
        <w:t>draf</w:t>
      </w:r>
      <w:r w:rsidR="000A7361">
        <w:t>t with your field business consultant</w:t>
      </w:r>
      <w:r>
        <w:t xml:space="preserve">, </w:t>
      </w:r>
      <w:r w:rsidR="00D93E30">
        <w:t>mentor,</w:t>
      </w:r>
      <w:r>
        <w:t xml:space="preserve"> or peer group</w:t>
      </w:r>
      <w:r w:rsidR="000A7361">
        <w:t xml:space="preserve">. </w:t>
      </w:r>
      <w:r w:rsidR="00304482">
        <w:t xml:space="preserve">Use these questions as a framework for </w:t>
      </w:r>
      <w:r w:rsidR="00BD0614">
        <w:t xml:space="preserve">the </w:t>
      </w:r>
      <w:r w:rsidR="000A7361">
        <w:t>conversation</w:t>
      </w:r>
      <w:r w:rsidR="00304482">
        <w:t>.</w:t>
      </w:r>
      <w:r w:rsidR="000A7361">
        <w:t xml:space="preserve"> </w:t>
      </w:r>
    </w:p>
    <w:tbl>
      <w:tblPr>
        <w:tblStyle w:val="Table"/>
        <w:tblW w:w="9810" w:type="dxa"/>
        <w:tblInd w:w="-5" w:type="dxa"/>
        <w:tblBorders>
          <w:top w:val="single" w:sz="4" w:space="0" w:color="7F7F7F"/>
          <w:left w:val="single" w:sz="4" w:space="0" w:color="7F7F7F"/>
          <w:bottom w:val="single" w:sz="2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20"/>
        <w:gridCol w:w="497"/>
        <w:gridCol w:w="8793"/>
      </w:tblGrid>
      <w:tr w:rsidR="005D71BD" w:rsidRPr="004A27E1" w14:paraId="71D2F2C7" w14:textId="77777777" w:rsidTr="006720F6">
        <w:trPr>
          <w:cnfStyle w:val="100000000000" w:firstRow="1" w:lastRow="0" w:firstColumn="0" w:lastColumn="0" w:oddVBand="0" w:evenVBand="0" w:oddHBand="0" w:evenHBand="0" w:firstRowFirstColumn="0" w:firstRowLastColumn="0" w:lastRowFirstColumn="0" w:lastRowLastColumn="0"/>
        </w:trPr>
        <w:tc>
          <w:tcPr>
            <w:tcW w:w="520" w:type="dxa"/>
            <w:vAlign w:val="center"/>
          </w:tcPr>
          <w:p w14:paraId="381AD9DD" w14:textId="77777777" w:rsidR="005D71BD" w:rsidRPr="004A27E1" w:rsidRDefault="005D71BD" w:rsidP="00681AD5">
            <w:pPr>
              <w:contextualSpacing/>
              <w:jc w:val="left"/>
              <w:rPr>
                <w:rFonts w:eastAsia="Calibri" w:cs="Cambria"/>
              </w:rPr>
            </w:pPr>
            <w:r w:rsidRPr="004A27E1">
              <w:rPr>
                <w:rFonts w:eastAsia="Calibri" w:cs="Cambria"/>
              </w:rPr>
              <w:t>#</w:t>
            </w:r>
          </w:p>
        </w:tc>
        <w:tc>
          <w:tcPr>
            <w:tcW w:w="497" w:type="dxa"/>
            <w:vAlign w:val="center"/>
          </w:tcPr>
          <w:p w14:paraId="7924BD0F" w14:textId="77777777" w:rsidR="005D71BD" w:rsidRPr="004A27E1" w:rsidRDefault="005D71BD" w:rsidP="00681AD5">
            <w:pPr>
              <w:contextualSpacing/>
              <w:jc w:val="left"/>
              <w:rPr>
                <w:rFonts w:eastAsia="Calibri" w:cs="Cambria"/>
              </w:rPr>
            </w:pPr>
            <w:r w:rsidRPr="004A27E1">
              <w:rPr>
                <w:rFonts w:ascii="Segoe UI Symbol" w:eastAsia="Calibri" w:hAnsi="Segoe UI Symbol" w:cs="Cambria"/>
              </w:rPr>
              <w:t>✔</w:t>
            </w:r>
          </w:p>
        </w:tc>
        <w:tc>
          <w:tcPr>
            <w:tcW w:w="8793" w:type="dxa"/>
            <w:vAlign w:val="center"/>
          </w:tcPr>
          <w:p w14:paraId="1175DE04" w14:textId="096FDA4C" w:rsidR="005D71BD" w:rsidRPr="004A27E1" w:rsidRDefault="005D71BD" w:rsidP="00681AD5">
            <w:pPr>
              <w:contextualSpacing/>
              <w:jc w:val="left"/>
              <w:rPr>
                <w:rFonts w:eastAsia="Calibri" w:cs="Cambria"/>
              </w:rPr>
            </w:pPr>
            <w:r>
              <w:rPr>
                <w:rFonts w:eastAsia="Calibri" w:cs="Cambria"/>
              </w:rPr>
              <w:t>challenge your assumptions</w:t>
            </w:r>
          </w:p>
        </w:tc>
      </w:tr>
      <w:tr w:rsidR="005D71BD" w:rsidRPr="004A27E1" w14:paraId="04C8B66B" w14:textId="77777777" w:rsidTr="006720F6">
        <w:tc>
          <w:tcPr>
            <w:tcW w:w="520" w:type="dxa"/>
          </w:tcPr>
          <w:p w14:paraId="44B8A664" w14:textId="77777777" w:rsidR="005D71BD" w:rsidRPr="004A27E1" w:rsidRDefault="005D71BD" w:rsidP="00681AD5">
            <w:pPr>
              <w:spacing w:before="240"/>
              <w:contextualSpacing/>
              <w:jc w:val="center"/>
              <w:rPr>
                <w:rFonts w:eastAsia="Calibri" w:cs="Cambria"/>
                <w:color w:val="000000"/>
                <w:szCs w:val="20"/>
              </w:rPr>
            </w:pPr>
            <w:r w:rsidRPr="004A27E1">
              <w:rPr>
                <w:rFonts w:eastAsia="Calibri" w:cs="Cambria"/>
                <w:color w:val="000000"/>
                <w:szCs w:val="20"/>
              </w:rPr>
              <w:t>1</w:t>
            </w:r>
          </w:p>
        </w:tc>
        <w:tc>
          <w:tcPr>
            <w:tcW w:w="497" w:type="dxa"/>
          </w:tcPr>
          <w:p w14:paraId="7AD42BF5" w14:textId="77777777" w:rsidR="005D71BD" w:rsidRPr="004A27E1" w:rsidRDefault="005D71BD" w:rsidP="00681AD5">
            <w:pPr>
              <w:spacing w:before="240"/>
              <w:contextualSpacing/>
              <w:jc w:val="center"/>
              <w:rPr>
                <w:rFonts w:eastAsia="Calibri" w:cs="Cambria"/>
                <w:color w:val="000000"/>
                <w:szCs w:val="20"/>
              </w:rPr>
            </w:pPr>
          </w:p>
        </w:tc>
        <w:tc>
          <w:tcPr>
            <w:tcW w:w="8793" w:type="dxa"/>
          </w:tcPr>
          <w:p w14:paraId="7CD31CDE" w14:textId="77777777" w:rsidR="005D71BD" w:rsidRDefault="003B4ECD" w:rsidP="00681AD5">
            <w:pPr>
              <w:spacing w:before="240"/>
              <w:contextualSpacing/>
              <w:rPr>
                <w:color w:val="000000"/>
                <w:szCs w:val="20"/>
              </w:rPr>
            </w:pPr>
            <w:r>
              <w:rPr>
                <w:color w:val="000000"/>
                <w:szCs w:val="20"/>
              </w:rPr>
              <w:t>Determine the year-over-year sales change</w:t>
            </w:r>
            <w:r w:rsidR="00BA0B2D">
              <w:rPr>
                <w:color w:val="000000"/>
                <w:szCs w:val="20"/>
              </w:rPr>
              <w:t xml:space="preserve">. </w:t>
            </w:r>
          </w:p>
          <w:p w14:paraId="177DA615" w14:textId="105C5B5B" w:rsidR="00BA0B2D" w:rsidRPr="00BA0B2D" w:rsidRDefault="00BA0B2D" w:rsidP="006720F6">
            <w:pPr>
              <w:tabs>
                <w:tab w:val="center" w:pos="2251"/>
              </w:tabs>
              <w:spacing w:before="0" w:after="0" w:line="240" w:lineRule="atLeast"/>
              <w:contextualSpacing/>
              <w:rPr>
                <w:color w:val="000000"/>
                <w:szCs w:val="20"/>
              </w:rPr>
            </w:pPr>
            <w:r>
              <w:rPr>
                <w:color w:val="000000"/>
                <w:szCs w:val="20"/>
              </w:rPr>
              <w:tab/>
            </w:r>
            <w:r w:rsidRPr="00BA0B2D">
              <w:rPr>
                <w:color w:val="000000"/>
                <w:szCs w:val="20"/>
                <w:u w:val="single"/>
              </w:rPr>
              <w:t>Budgeted Sales minus Prior Year Sales</w:t>
            </w:r>
            <w:r>
              <w:rPr>
                <w:color w:val="000000"/>
                <w:szCs w:val="20"/>
              </w:rPr>
              <w:t xml:space="preserve"> </w:t>
            </w:r>
            <w:r>
              <w:rPr>
                <w:color w:val="000000"/>
                <w:szCs w:val="20"/>
              </w:rPr>
              <w:tab/>
              <w:t>= % increase (decrease)</w:t>
            </w:r>
          </w:p>
          <w:p w14:paraId="38A749D8" w14:textId="47B7FC7F" w:rsidR="00BA0B2D" w:rsidRPr="004A27E1" w:rsidRDefault="00BA0B2D" w:rsidP="006720F6">
            <w:pPr>
              <w:tabs>
                <w:tab w:val="center" w:pos="2116"/>
              </w:tabs>
              <w:spacing w:before="0" w:after="0" w:line="240" w:lineRule="atLeast"/>
              <w:contextualSpacing/>
              <w:rPr>
                <w:color w:val="000000"/>
                <w:szCs w:val="20"/>
              </w:rPr>
            </w:pPr>
            <w:r>
              <w:rPr>
                <w:color w:val="000000"/>
                <w:szCs w:val="20"/>
              </w:rPr>
              <w:tab/>
              <w:t>Prior Year Sales</w:t>
            </w:r>
          </w:p>
        </w:tc>
      </w:tr>
      <w:tr w:rsidR="005D71BD" w:rsidRPr="004A27E1" w14:paraId="23F43F40" w14:textId="77777777" w:rsidTr="006720F6">
        <w:tc>
          <w:tcPr>
            <w:tcW w:w="520" w:type="dxa"/>
          </w:tcPr>
          <w:p w14:paraId="230ADD45" w14:textId="77777777" w:rsidR="005D71BD" w:rsidRPr="004A27E1" w:rsidRDefault="005D71BD" w:rsidP="00681AD5">
            <w:pPr>
              <w:spacing w:before="240"/>
              <w:contextualSpacing/>
              <w:jc w:val="center"/>
              <w:rPr>
                <w:rFonts w:eastAsia="Calibri" w:cs="Cambria"/>
                <w:color w:val="000000"/>
                <w:szCs w:val="20"/>
              </w:rPr>
            </w:pPr>
            <w:r w:rsidRPr="004A27E1">
              <w:rPr>
                <w:rFonts w:eastAsia="Calibri" w:cs="Cambria"/>
                <w:color w:val="000000"/>
                <w:szCs w:val="20"/>
              </w:rPr>
              <w:t>2</w:t>
            </w:r>
          </w:p>
        </w:tc>
        <w:tc>
          <w:tcPr>
            <w:tcW w:w="497" w:type="dxa"/>
          </w:tcPr>
          <w:p w14:paraId="72D774F5" w14:textId="77777777" w:rsidR="005D71BD" w:rsidRPr="004A27E1" w:rsidRDefault="005D71BD" w:rsidP="00681AD5">
            <w:pPr>
              <w:spacing w:before="240"/>
              <w:contextualSpacing/>
              <w:jc w:val="center"/>
              <w:rPr>
                <w:rFonts w:eastAsia="Calibri" w:cs="Cambria"/>
                <w:color w:val="000000"/>
                <w:szCs w:val="20"/>
              </w:rPr>
            </w:pPr>
          </w:p>
        </w:tc>
        <w:tc>
          <w:tcPr>
            <w:tcW w:w="8793" w:type="dxa"/>
          </w:tcPr>
          <w:p w14:paraId="4EAED37D" w14:textId="293C4450" w:rsidR="005D71BD" w:rsidRPr="004A27E1" w:rsidRDefault="00BA0B2D" w:rsidP="00681AD5">
            <w:pPr>
              <w:spacing w:before="240"/>
              <w:contextualSpacing/>
              <w:rPr>
                <w:color w:val="000000"/>
                <w:szCs w:val="20"/>
              </w:rPr>
            </w:pPr>
            <w:r>
              <w:rPr>
                <w:color w:val="000000"/>
                <w:szCs w:val="20"/>
              </w:rPr>
              <w:t xml:space="preserve">What must you do differently to achieve the sales target? </w:t>
            </w:r>
          </w:p>
        </w:tc>
      </w:tr>
      <w:tr w:rsidR="00AC29B9" w:rsidRPr="004A27E1" w14:paraId="579C5810" w14:textId="77777777" w:rsidTr="006720F6">
        <w:tc>
          <w:tcPr>
            <w:tcW w:w="520" w:type="dxa"/>
          </w:tcPr>
          <w:p w14:paraId="47DB04E4" w14:textId="646ED4B7" w:rsidR="00AC29B9" w:rsidRDefault="00AC29B9" w:rsidP="00681AD5">
            <w:pPr>
              <w:spacing w:before="240"/>
              <w:contextualSpacing/>
              <w:jc w:val="center"/>
              <w:rPr>
                <w:rFonts w:eastAsia="Calibri" w:cs="Cambria"/>
                <w:color w:val="000000"/>
              </w:rPr>
            </w:pPr>
            <w:r>
              <w:rPr>
                <w:rFonts w:eastAsia="Calibri" w:cs="Cambria"/>
                <w:color w:val="000000"/>
              </w:rPr>
              <w:t>3</w:t>
            </w:r>
          </w:p>
        </w:tc>
        <w:tc>
          <w:tcPr>
            <w:tcW w:w="497" w:type="dxa"/>
          </w:tcPr>
          <w:p w14:paraId="385783AF" w14:textId="77777777" w:rsidR="00AC29B9" w:rsidRPr="004A27E1" w:rsidRDefault="00AC29B9" w:rsidP="00681AD5">
            <w:pPr>
              <w:spacing w:before="240"/>
              <w:contextualSpacing/>
              <w:jc w:val="center"/>
              <w:rPr>
                <w:rFonts w:eastAsia="Calibri" w:cs="Cambria"/>
                <w:color w:val="000000"/>
              </w:rPr>
            </w:pPr>
          </w:p>
        </w:tc>
        <w:tc>
          <w:tcPr>
            <w:tcW w:w="8793" w:type="dxa"/>
          </w:tcPr>
          <w:p w14:paraId="106396C9" w14:textId="33BC47C0" w:rsidR="00AC29B9" w:rsidRDefault="00AC29B9" w:rsidP="00681AD5">
            <w:pPr>
              <w:spacing w:before="240"/>
              <w:contextualSpacing/>
              <w:rPr>
                <w:color w:val="000000"/>
              </w:rPr>
            </w:pPr>
            <w:r>
              <w:rPr>
                <w:rFonts w:eastAsia="Calibri" w:cs="Cambria"/>
                <w:color w:val="000000"/>
                <w:szCs w:val="20"/>
              </w:rPr>
              <w:t>What are the most promising opportunities for growing sales? Are you chasing them?</w:t>
            </w:r>
          </w:p>
        </w:tc>
      </w:tr>
      <w:tr w:rsidR="005D71BD" w:rsidRPr="004A27E1" w14:paraId="701BC593" w14:textId="77777777" w:rsidTr="006720F6">
        <w:tc>
          <w:tcPr>
            <w:tcW w:w="520" w:type="dxa"/>
          </w:tcPr>
          <w:p w14:paraId="6C2B2FBF" w14:textId="5083D0F9" w:rsidR="005D71BD" w:rsidRPr="004A27E1" w:rsidRDefault="00AC29B9" w:rsidP="00681AD5">
            <w:pPr>
              <w:spacing w:before="240"/>
              <w:contextualSpacing/>
              <w:jc w:val="center"/>
              <w:rPr>
                <w:rFonts w:eastAsia="Calibri" w:cs="Cambria"/>
                <w:color w:val="000000"/>
              </w:rPr>
            </w:pPr>
            <w:r>
              <w:rPr>
                <w:rFonts w:eastAsia="Calibri" w:cs="Cambria"/>
                <w:color w:val="000000"/>
              </w:rPr>
              <w:t>4</w:t>
            </w:r>
          </w:p>
        </w:tc>
        <w:tc>
          <w:tcPr>
            <w:tcW w:w="497" w:type="dxa"/>
          </w:tcPr>
          <w:p w14:paraId="4FD3A6C0" w14:textId="77777777" w:rsidR="005D71BD" w:rsidRPr="004A27E1" w:rsidRDefault="005D71BD" w:rsidP="00681AD5">
            <w:pPr>
              <w:spacing w:before="240"/>
              <w:contextualSpacing/>
              <w:jc w:val="center"/>
              <w:rPr>
                <w:rFonts w:eastAsia="Calibri" w:cs="Cambria"/>
                <w:color w:val="000000"/>
              </w:rPr>
            </w:pPr>
          </w:p>
        </w:tc>
        <w:tc>
          <w:tcPr>
            <w:tcW w:w="8793" w:type="dxa"/>
          </w:tcPr>
          <w:p w14:paraId="05B0F10A" w14:textId="39FB9FD7" w:rsidR="005D71BD" w:rsidRPr="004A27E1" w:rsidRDefault="00BA0B2D" w:rsidP="00681AD5">
            <w:pPr>
              <w:spacing w:before="240"/>
              <w:contextualSpacing/>
              <w:rPr>
                <w:color w:val="000000"/>
              </w:rPr>
            </w:pPr>
            <w:r>
              <w:rPr>
                <w:color w:val="000000"/>
              </w:rPr>
              <w:t xml:space="preserve">What additional investments will be needed to achieve the sales target? </w:t>
            </w:r>
            <w:r w:rsidR="00D07D62">
              <w:rPr>
                <w:color w:val="000000"/>
              </w:rPr>
              <w:t>Verify you have budgeted for the costs in the proper months.</w:t>
            </w:r>
          </w:p>
        </w:tc>
      </w:tr>
      <w:tr w:rsidR="00D07D62" w:rsidRPr="004A27E1" w14:paraId="33B8AE02" w14:textId="77777777" w:rsidTr="006720F6">
        <w:tc>
          <w:tcPr>
            <w:tcW w:w="520" w:type="dxa"/>
          </w:tcPr>
          <w:p w14:paraId="27275717" w14:textId="67293814" w:rsidR="00D07D62" w:rsidRDefault="00D07D62" w:rsidP="00D07D62">
            <w:pPr>
              <w:spacing w:before="240"/>
              <w:contextualSpacing/>
              <w:jc w:val="center"/>
              <w:rPr>
                <w:rFonts w:eastAsia="Calibri" w:cs="Cambria"/>
                <w:color w:val="000000"/>
              </w:rPr>
            </w:pPr>
            <w:r>
              <w:rPr>
                <w:rFonts w:eastAsia="Calibri" w:cs="Cambria"/>
                <w:color w:val="000000"/>
              </w:rPr>
              <w:t>5</w:t>
            </w:r>
          </w:p>
        </w:tc>
        <w:tc>
          <w:tcPr>
            <w:tcW w:w="497" w:type="dxa"/>
          </w:tcPr>
          <w:p w14:paraId="2B44E699" w14:textId="77777777" w:rsidR="00D07D62" w:rsidRPr="004A27E1" w:rsidRDefault="00D07D62" w:rsidP="00D07D62">
            <w:pPr>
              <w:spacing w:before="240"/>
              <w:contextualSpacing/>
              <w:jc w:val="center"/>
              <w:rPr>
                <w:rFonts w:eastAsia="Calibri" w:cs="Cambria"/>
                <w:color w:val="000000"/>
              </w:rPr>
            </w:pPr>
          </w:p>
        </w:tc>
        <w:tc>
          <w:tcPr>
            <w:tcW w:w="8793" w:type="dxa"/>
          </w:tcPr>
          <w:p w14:paraId="0D4F3BE0" w14:textId="7DBA3AE4" w:rsidR="00D07D62" w:rsidRDefault="00D07D62" w:rsidP="00D07D62">
            <w:pPr>
              <w:spacing w:before="240"/>
              <w:contextualSpacing/>
              <w:rPr>
                <w:rFonts w:eastAsia="Calibri" w:cs="Cambria"/>
                <w:color w:val="000000"/>
              </w:rPr>
            </w:pPr>
            <w:r>
              <w:rPr>
                <w:color w:val="000000"/>
              </w:rPr>
              <w:t>Does your marketing budget allow for enough investment to drive the leads/inquiries necessary to support the sales goal? Verify you have budgeted for the costs in the proper months.</w:t>
            </w:r>
          </w:p>
        </w:tc>
      </w:tr>
      <w:tr w:rsidR="00D07D62" w:rsidRPr="004A27E1" w14:paraId="7A49320E" w14:textId="77777777" w:rsidTr="006720F6">
        <w:tc>
          <w:tcPr>
            <w:tcW w:w="520" w:type="dxa"/>
          </w:tcPr>
          <w:p w14:paraId="602A17A6" w14:textId="33594E41" w:rsidR="00D07D62" w:rsidRPr="004A27E1" w:rsidRDefault="00D07D62" w:rsidP="00D07D62">
            <w:pPr>
              <w:spacing w:before="240"/>
              <w:contextualSpacing/>
              <w:jc w:val="center"/>
              <w:rPr>
                <w:rFonts w:eastAsia="Calibri" w:cs="Cambria"/>
                <w:color w:val="000000"/>
              </w:rPr>
            </w:pPr>
            <w:r w:rsidRPr="004A27E1">
              <w:rPr>
                <w:rFonts w:eastAsia="Calibri" w:cs="Cambria"/>
                <w:color w:val="000000"/>
                <w:szCs w:val="20"/>
              </w:rPr>
              <w:t>6</w:t>
            </w:r>
          </w:p>
        </w:tc>
        <w:tc>
          <w:tcPr>
            <w:tcW w:w="497" w:type="dxa"/>
          </w:tcPr>
          <w:p w14:paraId="49DA2421" w14:textId="77777777" w:rsidR="00D07D62" w:rsidRPr="004A27E1" w:rsidRDefault="00D07D62" w:rsidP="00D07D62">
            <w:pPr>
              <w:spacing w:before="240"/>
              <w:contextualSpacing/>
              <w:jc w:val="center"/>
              <w:rPr>
                <w:rFonts w:eastAsia="Calibri" w:cs="Cambria"/>
                <w:color w:val="000000"/>
              </w:rPr>
            </w:pPr>
          </w:p>
        </w:tc>
        <w:tc>
          <w:tcPr>
            <w:tcW w:w="8793" w:type="dxa"/>
          </w:tcPr>
          <w:p w14:paraId="50A8E43F" w14:textId="22FB26B6" w:rsidR="00D07D62" w:rsidRDefault="00D07D62" w:rsidP="00D07D62">
            <w:pPr>
              <w:spacing w:before="240"/>
              <w:contextualSpacing/>
              <w:rPr>
                <w:color w:val="000000"/>
              </w:rPr>
            </w:pPr>
            <w:r>
              <w:rPr>
                <w:rFonts w:eastAsia="Calibri" w:cs="Cambria"/>
                <w:color w:val="000000"/>
              </w:rPr>
              <w:t>What are the most promising opportunities to improve profitability? Are you chasing them?</w:t>
            </w:r>
          </w:p>
        </w:tc>
      </w:tr>
      <w:tr w:rsidR="00D07D62" w:rsidRPr="004A27E1" w14:paraId="54EE1D41" w14:textId="77777777" w:rsidTr="006720F6">
        <w:tc>
          <w:tcPr>
            <w:tcW w:w="520" w:type="dxa"/>
          </w:tcPr>
          <w:p w14:paraId="74779A66" w14:textId="041BD82D" w:rsidR="00D07D62" w:rsidRPr="004A27E1" w:rsidRDefault="00D07D62" w:rsidP="00D07D62">
            <w:pPr>
              <w:spacing w:before="240"/>
              <w:contextualSpacing/>
              <w:jc w:val="center"/>
              <w:rPr>
                <w:rFonts w:eastAsia="Calibri" w:cs="Cambria"/>
                <w:color w:val="000000"/>
              </w:rPr>
            </w:pPr>
            <w:r w:rsidRPr="004A27E1">
              <w:rPr>
                <w:rFonts w:eastAsia="Calibri" w:cs="Cambria"/>
                <w:color w:val="000000"/>
                <w:szCs w:val="20"/>
              </w:rPr>
              <w:t>7</w:t>
            </w:r>
          </w:p>
        </w:tc>
        <w:tc>
          <w:tcPr>
            <w:tcW w:w="497" w:type="dxa"/>
          </w:tcPr>
          <w:p w14:paraId="2B6B40F4" w14:textId="77777777" w:rsidR="00D07D62" w:rsidRPr="004A27E1" w:rsidRDefault="00D07D62" w:rsidP="00D07D62">
            <w:pPr>
              <w:spacing w:before="240"/>
              <w:contextualSpacing/>
              <w:jc w:val="center"/>
              <w:rPr>
                <w:rFonts w:eastAsia="Calibri" w:cs="Cambria"/>
                <w:color w:val="000000"/>
              </w:rPr>
            </w:pPr>
          </w:p>
        </w:tc>
        <w:tc>
          <w:tcPr>
            <w:tcW w:w="8793" w:type="dxa"/>
          </w:tcPr>
          <w:p w14:paraId="4CA79AE5" w14:textId="03668E69" w:rsidR="00D07D62" w:rsidRPr="004A27E1" w:rsidRDefault="00D07D62" w:rsidP="00D07D62">
            <w:pPr>
              <w:spacing w:before="240"/>
              <w:contextualSpacing/>
              <w:rPr>
                <w:color w:val="000000"/>
              </w:rPr>
            </w:pPr>
            <w:r>
              <w:rPr>
                <w:color w:val="000000"/>
              </w:rPr>
              <w:t xml:space="preserve">Will you need to hire additional staff? Prepare a list of positions to fill complete with related costs and timeline. Verify you have budgeted for the costs in the proper months. </w:t>
            </w:r>
          </w:p>
        </w:tc>
      </w:tr>
      <w:tr w:rsidR="00D07D62" w:rsidRPr="004A27E1" w14:paraId="0779719C" w14:textId="77777777" w:rsidTr="006720F6">
        <w:tc>
          <w:tcPr>
            <w:tcW w:w="520" w:type="dxa"/>
          </w:tcPr>
          <w:p w14:paraId="020B60AF" w14:textId="3B40F18B" w:rsidR="00D07D62" w:rsidRPr="004A27E1" w:rsidRDefault="00D07D62" w:rsidP="00D07D62">
            <w:pPr>
              <w:spacing w:before="240"/>
              <w:contextualSpacing/>
              <w:jc w:val="center"/>
              <w:rPr>
                <w:rFonts w:eastAsia="Calibri" w:cs="Cambria"/>
                <w:color w:val="000000"/>
              </w:rPr>
            </w:pPr>
            <w:r w:rsidRPr="004A27E1">
              <w:rPr>
                <w:rFonts w:eastAsia="Calibri" w:cs="Cambria"/>
                <w:color w:val="000000"/>
                <w:szCs w:val="20"/>
              </w:rPr>
              <w:t>8</w:t>
            </w:r>
          </w:p>
        </w:tc>
        <w:tc>
          <w:tcPr>
            <w:tcW w:w="497" w:type="dxa"/>
          </w:tcPr>
          <w:p w14:paraId="0988CC01" w14:textId="77777777" w:rsidR="00D07D62" w:rsidRPr="004A27E1" w:rsidRDefault="00D07D62" w:rsidP="00D07D62">
            <w:pPr>
              <w:spacing w:before="240"/>
              <w:contextualSpacing/>
              <w:jc w:val="center"/>
              <w:rPr>
                <w:rFonts w:eastAsia="Calibri" w:cs="Cambria"/>
                <w:color w:val="000000"/>
              </w:rPr>
            </w:pPr>
          </w:p>
        </w:tc>
        <w:tc>
          <w:tcPr>
            <w:tcW w:w="8793" w:type="dxa"/>
          </w:tcPr>
          <w:p w14:paraId="6006FF35" w14:textId="0469BD17" w:rsidR="00D07D62" w:rsidRDefault="00D07D62" w:rsidP="00D07D62">
            <w:pPr>
              <w:spacing w:before="240"/>
              <w:contextualSpacing/>
              <w:rPr>
                <w:color w:val="000000"/>
              </w:rPr>
            </w:pPr>
            <w:r>
              <w:rPr>
                <w:color w:val="000000"/>
              </w:rPr>
              <w:t xml:space="preserve">Does your staff cost budget allow for compensation increases, benefits, </w:t>
            </w:r>
            <w:r w:rsidR="006A7601">
              <w:rPr>
                <w:color w:val="000000"/>
              </w:rPr>
              <w:t>recruitment,</w:t>
            </w:r>
            <w:r>
              <w:rPr>
                <w:color w:val="000000"/>
              </w:rPr>
              <w:t xml:space="preserve"> and training that align with your action plans? Verify you have budgeted for the costs in the proper months.</w:t>
            </w:r>
          </w:p>
        </w:tc>
      </w:tr>
      <w:tr w:rsidR="00AC29B9" w:rsidRPr="004A27E1" w14:paraId="1FCC2F17" w14:textId="77777777" w:rsidTr="006720F6">
        <w:tc>
          <w:tcPr>
            <w:tcW w:w="520" w:type="dxa"/>
          </w:tcPr>
          <w:p w14:paraId="77C45DFF" w14:textId="499399A7" w:rsidR="00AC29B9" w:rsidRPr="004A27E1" w:rsidRDefault="00AC29B9" w:rsidP="00AC29B9">
            <w:pPr>
              <w:spacing w:before="240"/>
              <w:contextualSpacing/>
              <w:jc w:val="center"/>
              <w:rPr>
                <w:rFonts w:eastAsia="Calibri" w:cs="Cambria"/>
                <w:color w:val="000000"/>
              </w:rPr>
            </w:pPr>
            <w:r w:rsidRPr="004A27E1">
              <w:rPr>
                <w:rFonts w:eastAsia="Calibri" w:cs="Cambria"/>
                <w:color w:val="000000"/>
                <w:szCs w:val="20"/>
              </w:rPr>
              <w:t>9</w:t>
            </w:r>
          </w:p>
        </w:tc>
        <w:tc>
          <w:tcPr>
            <w:tcW w:w="497" w:type="dxa"/>
          </w:tcPr>
          <w:p w14:paraId="43570862" w14:textId="77777777" w:rsidR="00AC29B9" w:rsidRPr="004A27E1" w:rsidRDefault="00AC29B9" w:rsidP="00AC29B9">
            <w:pPr>
              <w:spacing w:before="240"/>
              <w:contextualSpacing/>
              <w:jc w:val="center"/>
              <w:rPr>
                <w:rFonts w:eastAsia="Calibri" w:cs="Cambria"/>
                <w:color w:val="000000"/>
              </w:rPr>
            </w:pPr>
          </w:p>
        </w:tc>
        <w:tc>
          <w:tcPr>
            <w:tcW w:w="8793" w:type="dxa"/>
          </w:tcPr>
          <w:p w14:paraId="14540FFE" w14:textId="77777777" w:rsidR="00AC29B9" w:rsidRDefault="00AC29B9" w:rsidP="00AC29B9">
            <w:pPr>
              <w:spacing w:before="240"/>
              <w:contextualSpacing/>
              <w:rPr>
                <w:color w:val="000000"/>
              </w:rPr>
            </w:pPr>
            <w:r>
              <w:rPr>
                <w:color w:val="000000"/>
              </w:rPr>
              <w:t xml:space="preserve">Determine the year-over-year change in gross profit percentage.  </w:t>
            </w:r>
          </w:p>
          <w:p w14:paraId="7CE95E1B" w14:textId="0B2A15A1" w:rsidR="00AC29B9" w:rsidRPr="004A27E1" w:rsidRDefault="00AC29B9" w:rsidP="00AC29B9">
            <w:pPr>
              <w:spacing w:before="240"/>
              <w:contextualSpacing/>
              <w:rPr>
                <w:color w:val="000000"/>
              </w:rPr>
            </w:pPr>
            <w:r>
              <w:rPr>
                <w:color w:val="000000"/>
              </w:rPr>
              <w:t>Budgeted Gross Profit % - Prior Year Gross Profit %</w:t>
            </w:r>
          </w:p>
        </w:tc>
      </w:tr>
      <w:tr w:rsidR="00AC29B9" w:rsidRPr="004A27E1" w14:paraId="458D487F" w14:textId="77777777" w:rsidTr="006720F6">
        <w:tc>
          <w:tcPr>
            <w:tcW w:w="520" w:type="dxa"/>
          </w:tcPr>
          <w:p w14:paraId="773753CD" w14:textId="7C28A051" w:rsidR="00AC29B9" w:rsidRPr="004A27E1" w:rsidRDefault="00AC29B9" w:rsidP="00AC29B9">
            <w:pPr>
              <w:spacing w:before="240"/>
              <w:contextualSpacing/>
              <w:jc w:val="center"/>
              <w:rPr>
                <w:rFonts w:eastAsia="Calibri" w:cs="Cambria"/>
                <w:color w:val="000000"/>
              </w:rPr>
            </w:pPr>
            <w:r w:rsidRPr="004A27E1">
              <w:rPr>
                <w:rFonts w:eastAsia="Calibri" w:cs="Cambria"/>
                <w:color w:val="000000"/>
                <w:szCs w:val="20"/>
              </w:rPr>
              <w:t>10</w:t>
            </w:r>
          </w:p>
        </w:tc>
        <w:tc>
          <w:tcPr>
            <w:tcW w:w="497" w:type="dxa"/>
          </w:tcPr>
          <w:p w14:paraId="2096E67F" w14:textId="77777777" w:rsidR="00AC29B9" w:rsidRPr="004A27E1" w:rsidRDefault="00AC29B9" w:rsidP="00AC29B9">
            <w:pPr>
              <w:spacing w:before="240"/>
              <w:contextualSpacing/>
              <w:jc w:val="center"/>
              <w:rPr>
                <w:rFonts w:eastAsia="Calibri" w:cs="Cambria"/>
                <w:color w:val="000000"/>
              </w:rPr>
            </w:pPr>
          </w:p>
        </w:tc>
        <w:tc>
          <w:tcPr>
            <w:tcW w:w="8793" w:type="dxa"/>
          </w:tcPr>
          <w:p w14:paraId="581555E6" w14:textId="022CEAE3" w:rsidR="00AC29B9" w:rsidRPr="004A27E1" w:rsidRDefault="00AC29B9" w:rsidP="00AC29B9">
            <w:pPr>
              <w:spacing w:before="240"/>
              <w:contextualSpacing/>
              <w:rPr>
                <w:color w:val="000000"/>
              </w:rPr>
            </w:pPr>
            <w:r>
              <w:rPr>
                <w:color w:val="000000"/>
              </w:rPr>
              <w:t>What must you do differently to achieve the gross profit margin target? Change prices, products, target markets, efficiencies, suppliers? What</w:t>
            </w:r>
            <w:r w:rsidR="00965F38">
              <w:rPr>
                <w:color w:val="000000"/>
              </w:rPr>
              <w:t xml:space="preserve"> is</w:t>
            </w:r>
            <w:r>
              <w:rPr>
                <w:color w:val="000000"/>
              </w:rPr>
              <w:t xml:space="preserve"> the plan?</w:t>
            </w:r>
          </w:p>
        </w:tc>
      </w:tr>
      <w:tr w:rsidR="00AC29B9" w:rsidRPr="004A27E1" w14:paraId="52594402" w14:textId="77777777" w:rsidTr="006720F6">
        <w:tc>
          <w:tcPr>
            <w:tcW w:w="520" w:type="dxa"/>
          </w:tcPr>
          <w:p w14:paraId="58231836" w14:textId="06D1FC95" w:rsidR="00AC29B9" w:rsidRPr="004A27E1" w:rsidRDefault="00AC29B9" w:rsidP="00AC29B9">
            <w:pPr>
              <w:spacing w:before="240"/>
              <w:contextualSpacing/>
              <w:jc w:val="center"/>
              <w:rPr>
                <w:rFonts w:eastAsia="Calibri" w:cs="Cambria"/>
                <w:color w:val="000000"/>
              </w:rPr>
            </w:pPr>
            <w:r w:rsidRPr="004A27E1">
              <w:rPr>
                <w:rFonts w:eastAsia="Calibri" w:cs="Cambria"/>
                <w:color w:val="000000"/>
                <w:szCs w:val="20"/>
              </w:rPr>
              <w:t>11</w:t>
            </w:r>
          </w:p>
        </w:tc>
        <w:tc>
          <w:tcPr>
            <w:tcW w:w="497" w:type="dxa"/>
          </w:tcPr>
          <w:p w14:paraId="5564B4EB" w14:textId="77777777" w:rsidR="00AC29B9" w:rsidRPr="004A27E1" w:rsidRDefault="00AC29B9" w:rsidP="00AC29B9">
            <w:pPr>
              <w:spacing w:before="240"/>
              <w:contextualSpacing/>
              <w:jc w:val="center"/>
              <w:rPr>
                <w:rFonts w:eastAsia="Calibri" w:cs="Cambria"/>
                <w:color w:val="000000"/>
              </w:rPr>
            </w:pPr>
          </w:p>
        </w:tc>
        <w:tc>
          <w:tcPr>
            <w:tcW w:w="8793" w:type="dxa"/>
          </w:tcPr>
          <w:p w14:paraId="137D8B64" w14:textId="6285FAB5" w:rsidR="00AC29B9" w:rsidRPr="004A27E1" w:rsidRDefault="00AC29B9" w:rsidP="00AC29B9">
            <w:pPr>
              <w:spacing w:before="240"/>
              <w:contextualSpacing/>
              <w:rPr>
                <w:color w:val="000000"/>
              </w:rPr>
            </w:pPr>
            <w:r>
              <w:rPr>
                <w:color w:val="000000"/>
              </w:rPr>
              <w:t>What are the most significant changes impacting your profitability in the past 6 months?  Have you adequately incorporated them into your budget?</w:t>
            </w:r>
          </w:p>
        </w:tc>
      </w:tr>
      <w:tr w:rsidR="00AC29B9" w:rsidRPr="004A27E1" w14:paraId="21867C4E" w14:textId="77777777" w:rsidTr="006720F6">
        <w:tc>
          <w:tcPr>
            <w:tcW w:w="520" w:type="dxa"/>
          </w:tcPr>
          <w:p w14:paraId="4592E1E9" w14:textId="11E07B51" w:rsidR="00AC29B9" w:rsidRPr="004A27E1" w:rsidRDefault="00AC29B9" w:rsidP="00AC29B9">
            <w:pPr>
              <w:spacing w:before="240"/>
              <w:contextualSpacing/>
              <w:jc w:val="center"/>
              <w:rPr>
                <w:rFonts w:eastAsia="Calibri" w:cs="Cambria"/>
                <w:color w:val="000000"/>
                <w:szCs w:val="20"/>
              </w:rPr>
            </w:pPr>
            <w:r w:rsidRPr="004A27E1">
              <w:rPr>
                <w:rFonts w:eastAsia="Calibri" w:cs="Cambria"/>
                <w:color w:val="000000"/>
                <w:szCs w:val="20"/>
              </w:rPr>
              <w:t>12</w:t>
            </w:r>
          </w:p>
        </w:tc>
        <w:tc>
          <w:tcPr>
            <w:tcW w:w="497" w:type="dxa"/>
          </w:tcPr>
          <w:p w14:paraId="2EF171AD" w14:textId="77777777" w:rsidR="00AC29B9" w:rsidRPr="004A27E1" w:rsidRDefault="00AC29B9" w:rsidP="00AC29B9">
            <w:pPr>
              <w:spacing w:before="240"/>
              <w:contextualSpacing/>
              <w:jc w:val="center"/>
              <w:rPr>
                <w:rFonts w:eastAsia="Calibri" w:cs="Cambria"/>
                <w:color w:val="000000"/>
                <w:szCs w:val="20"/>
              </w:rPr>
            </w:pPr>
          </w:p>
        </w:tc>
        <w:tc>
          <w:tcPr>
            <w:tcW w:w="8793" w:type="dxa"/>
          </w:tcPr>
          <w:p w14:paraId="7FA2BF01" w14:textId="66E95CEA" w:rsidR="00AC29B9" w:rsidRPr="004A27E1" w:rsidRDefault="00AC29B9" w:rsidP="00AC29B9">
            <w:pPr>
              <w:spacing w:before="240"/>
              <w:contextualSpacing/>
              <w:rPr>
                <w:rFonts w:eastAsia="Calibri" w:cs="Cambria"/>
                <w:color w:val="000000"/>
                <w:szCs w:val="20"/>
              </w:rPr>
            </w:pPr>
            <w:r>
              <w:rPr>
                <w:rFonts w:eastAsia="Calibri" w:cs="Cambria"/>
                <w:color w:val="000000"/>
                <w:szCs w:val="20"/>
              </w:rPr>
              <w:t>How will you improve on areas in which the business was not performing to brand standards or benchmarks? Have you incorporated the financial aspects of those actions into your budget?</w:t>
            </w:r>
          </w:p>
        </w:tc>
      </w:tr>
      <w:tr w:rsidR="00AC29B9" w:rsidRPr="004A27E1" w14:paraId="2487AD2C" w14:textId="77777777" w:rsidTr="006720F6">
        <w:tc>
          <w:tcPr>
            <w:tcW w:w="520" w:type="dxa"/>
          </w:tcPr>
          <w:p w14:paraId="3F5B8863" w14:textId="2DEE8ABC" w:rsidR="00AC29B9" w:rsidRPr="004A27E1" w:rsidRDefault="00AC29B9" w:rsidP="00AC29B9">
            <w:pPr>
              <w:spacing w:before="240"/>
              <w:contextualSpacing/>
              <w:jc w:val="center"/>
              <w:rPr>
                <w:rFonts w:eastAsia="Calibri" w:cs="Cambria"/>
                <w:color w:val="000000"/>
                <w:szCs w:val="20"/>
              </w:rPr>
            </w:pPr>
            <w:r w:rsidRPr="004A27E1">
              <w:rPr>
                <w:rFonts w:eastAsia="Calibri" w:cs="Cambria"/>
                <w:color w:val="000000"/>
                <w:szCs w:val="20"/>
              </w:rPr>
              <w:t>13</w:t>
            </w:r>
          </w:p>
        </w:tc>
        <w:tc>
          <w:tcPr>
            <w:tcW w:w="497" w:type="dxa"/>
          </w:tcPr>
          <w:p w14:paraId="358C25D1" w14:textId="77777777" w:rsidR="00AC29B9" w:rsidRPr="004A27E1" w:rsidRDefault="00AC29B9" w:rsidP="00AC29B9">
            <w:pPr>
              <w:spacing w:before="240"/>
              <w:contextualSpacing/>
              <w:jc w:val="center"/>
              <w:rPr>
                <w:rFonts w:eastAsia="Calibri" w:cs="Cambria"/>
                <w:color w:val="000000"/>
                <w:szCs w:val="20"/>
              </w:rPr>
            </w:pPr>
          </w:p>
        </w:tc>
        <w:tc>
          <w:tcPr>
            <w:tcW w:w="8793" w:type="dxa"/>
          </w:tcPr>
          <w:p w14:paraId="5C939353" w14:textId="7406171F" w:rsidR="00AC29B9" w:rsidRPr="004A27E1" w:rsidRDefault="00AC29B9" w:rsidP="00AC29B9">
            <w:pPr>
              <w:spacing w:before="240"/>
              <w:contextualSpacing/>
              <w:rPr>
                <w:szCs w:val="20"/>
              </w:rPr>
            </w:pPr>
            <w:r>
              <w:rPr>
                <w:szCs w:val="20"/>
              </w:rPr>
              <w:t xml:space="preserve">What upgrades or improvements will you make to your facilities in the coming year? </w:t>
            </w:r>
            <w:r>
              <w:rPr>
                <w:color w:val="000000"/>
              </w:rPr>
              <w:t>Verify you have budgeted for the costs in the proper months.</w:t>
            </w:r>
          </w:p>
        </w:tc>
      </w:tr>
      <w:tr w:rsidR="00AC29B9" w:rsidRPr="004A27E1" w14:paraId="2807183F" w14:textId="77777777" w:rsidTr="006720F6">
        <w:tc>
          <w:tcPr>
            <w:tcW w:w="520" w:type="dxa"/>
          </w:tcPr>
          <w:p w14:paraId="040B388B" w14:textId="270FA6BD" w:rsidR="00AC29B9" w:rsidRPr="004A27E1" w:rsidRDefault="00AC29B9" w:rsidP="00AC29B9">
            <w:pPr>
              <w:spacing w:before="240"/>
              <w:contextualSpacing/>
              <w:jc w:val="center"/>
              <w:rPr>
                <w:rFonts w:eastAsia="Calibri" w:cs="Cambria"/>
                <w:color w:val="000000"/>
                <w:szCs w:val="20"/>
              </w:rPr>
            </w:pPr>
            <w:r w:rsidRPr="004A27E1">
              <w:rPr>
                <w:rFonts w:eastAsia="Calibri" w:cs="Cambria"/>
                <w:color w:val="000000"/>
                <w:szCs w:val="20"/>
              </w:rPr>
              <w:t>1</w:t>
            </w:r>
            <w:r>
              <w:rPr>
                <w:rFonts w:eastAsia="Calibri" w:cs="Cambria"/>
                <w:color w:val="000000"/>
                <w:szCs w:val="20"/>
              </w:rPr>
              <w:t>4</w:t>
            </w:r>
          </w:p>
        </w:tc>
        <w:tc>
          <w:tcPr>
            <w:tcW w:w="497" w:type="dxa"/>
          </w:tcPr>
          <w:p w14:paraId="3D84F1E1" w14:textId="77777777" w:rsidR="00AC29B9" w:rsidRPr="004A27E1" w:rsidRDefault="00AC29B9" w:rsidP="00AC29B9">
            <w:pPr>
              <w:spacing w:before="240"/>
              <w:contextualSpacing/>
              <w:jc w:val="center"/>
              <w:rPr>
                <w:rFonts w:eastAsia="Calibri" w:cs="Cambria"/>
                <w:color w:val="000000"/>
                <w:szCs w:val="20"/>
              </w:rPr>
            </w:pPr>
          </w:p>
        </w:tc>
        <w:tc>
          <w:tcPr>
            <w:tcW w:w="8793" w:type="dxa"/>
          </w:tcPr>
          <w:p w14:paraId="30402639" w14:textId="4B15BD2B" w:rsidR="00AC29B9" w:rsidRPr="004A27E1" w:rsidRDefault="00AC29B9" w:rsidP="00AC29B9">
            <w:pPr>
              <w:spacing w:before="240"/>
              <w:contextualSpacing/>
              <w:rPr>
                <w:rFonts w:eastAsia="Calibri" w:cs="Cambria"/>
                <w:color w:val="000000"/>
                <w:szCs w:val="20"/>
              </w:rPr>
            </w:pPr>
            <w:r>
              <w:rPr>
                <w:rFonts w:eastAsia="Calibri" w:cs="Cambria"/>
                <w:color w:val="000000"/>
                <w:szCs w:val="20"/>
              </w:rPr>
              <w:t xml:space="preserve">What additional equipment will you need to purchase? </w:t>
            </w:r>
            <w:r>
              <w:rPr>
                <w:color w:val="000000"/>
              </w:rPr>
              <w:t>Verify you have budgeted for the costs in the proper months and that you have planned for financing if needed.</w:t>
            </w:r>
          </w:p>
        </w:tc>
      </w:tr>
      <w:tr w:rsidR="00965F38" w:rsidRPr="004A27E1" w14:paraId="328F009F" w14:textId="77777777" w:rsidTr="006720F6">
        <w:tc>
          <w:tcPr>
            <w:tcW w:w="520" w:type="dxa"/>
          </w:tcPr>
          <w:p w14:paraId="591483C7" w14:textId="7688EAB4" w:rsidR="00965F38" w:rsidRDefault="00965F38" w:rsidP="00965F38">
            <w:pPr>
              <w:spacing w:before="240"/>
              <w:contextualSpacing/>
              <w:jc w:val="center"/>
              <w:rPr>
                <w:rFonts w:eastAsia="Calibri" w:cs="Cambria"/>
                <w:color w:val="000000"/>
              </w:rPr>
            </w:pPr>
            <w:r>
              <w:rPr>
                <w:rFonts w:eastAsia="Calibri" w:cs="Cambria"/>
                <w:color w:val="000000"/>
              </w:rPr>
              <w:t>15</w:t>
            </w:r>
          </w:p>
        </w:tc>
        <w:tc>
          <w:tcPr>
            <w:tcW w:w="497" w:type="dxa"/>
          </w:tcPr>
          <w:p w14:paraId="031049F4" w14:textId="77777777" w:rsidR="00965F38" w:rsidRPr="004A27E1" w:rsidRDefault="00965F38" w:rsidP="00965F38">
            <w:pPr>
              <w:spacing w:before="240"/>
              <w:contextualSpacing/>
              <w:jc w:val="center"/>
              <w:rPr>
                <w:rFonts w:eastAsia="Calibri" w:cs="Cambria"/>
                <w:color w:val="000000"/>
              </w:rPr>
            </w:pPr>
          </w:p>
        </w:tc>
        <w:tc>
          <w:tcPr>
            <w:tcW w:w="8793" w:type="dxa"/>
          </w:tcPr>
          <w:p w14:paraId="22F1D542" w14:textId="2D773FFE" w:rsidR="00965F38" w:rsidRDefault="00965F38" w:rsidP="00965F38">
            <w:pPr>
              <w:spacing w:before="240"/>
              <w:contextualSpacing/>
              <w:rPr>
                <w:rFonts w:eastAsia="Calibri" w:cs="Cambria"/>
                <w:color w:val="000000"/>
              </w:rPr>
            </w:pPr>
            <w:r>
              <w:rPr>
                <w:rFonts w:eastAsia="Calibri" w:cs="Cambria"/>
                <w:color w:val="000000"/>
              </w:rPr>
              <w:t>Do the budget figures ($’s and % of sales) align with the targets you set in the planning phase?</w:t>
            </w:r>
          </w:p>
        </w:tc>
      </w:tr>
      <w:tr w:rsidR="00965F38" w:rsidRPr="004A27E1" w14:paraId="5F064187" w14:textId="77777777" w:rsidTr="006720F6">
        <w:tc>
          <w:tcPr>
            <w:tcW w:w="520" w:type="dxa"/>
          </w:tcPr>
          <w:p w14:paraId="7CD6C62E" w14:textId="2ACF0B73" w:rsidR="00965F38" w:rsidRPr="004A27E1" w:rsidRDefault="00965F38" w:rsidP="00965F38">
            <w:pPr>
              <w:spacing w:before="240"/>
              <w:contextualSpacing/>
              <w:jc w:val="center"/>
              <w:rPr>
                <w:rFonts w:eastAsia="Calibri" w:cs="Cambria"/>
                <w:color w:val="000000"/>
              </w:rPr>
            </w:pPr>
            <w:r>
              <w:rPr>
                <w:rFonts w:eastAsia="Calibri" w:cs="Cambria"/>
                <w:color w:val="000000"/>
              </w:rPr>
              <w:t>16</w:t>
            </w:r>
          </w:p>
        </w:tc>
        <w:tc>
          <w:tcPr>
            <w:tcW w:w="497" w:type="dxa"/>
          </w:tcPr>
          <w:p w14:paraId="567DC739" w14:textId="77777777" w:rsidR="00965F38" w:rsidRPr="004A27E1" w:rsidRDefault="00965F38" w:rsidP="00965F38">
            <w:pPr>
              <w:spacing w:before="240"/>
              <w:contextualSpacing/>
              <w:jc w:val="center"/>
              <w:rPr>
                <w:rFonts w:eastAsia="Calibri" w:cs="Cambria"/>
                <w:color w:val="000000"/>
              </w:rPr>
            </w:pPr>
          </w:p>
        </w:tc>
        <w:tc>
          <w:tcPr>
            <w:tcW w:w="8793" w:type="dxa"/>
          </w:tcPr>
          <w:p w14:paraId="3250C0EE" w14:textId="7E9F21CB" w:rsidR="00965F38" w:rsidRDefault="00965F38" w:rsidP="00965F38">
            <w:pPr>
              <w:spacing w:before="240"/>
              <w:contextualSpacing/>
              <w:rPr>
                <w:rFonts w:eastAsia="Calibri" w:cs="Cambria"/>
                <w:color w:val="000000"/>
              </w:rPr>
            </w:pPr>
            <w:r>
              <w:rPr>
                <w:rFonts w:eastAsia="Calibri" w:cs="Cambria"/>
                <w:color w:val="000000"/>
              </w:rPr>
              <w:t>Prepare a breakeven analysis using budgeted figures. How does your cost structure compare to what the analysis you completed in the planning phase?</w:t>
            </w:r>
          </w:p>
        </w:tc>
      </w:tr>
      <w:tr w:rsidR="00965F38" w:rsidRPr="004A27E1" w14:paraId="54839C7A" w14:textId="77777777" w:rsidTr="006720F6">
        <w:tc>
          <w:tcPr>
            <w:tcW w:w="520" w:type="dxa"/>
          </w:tcPr>
          <w:p w14:paraId="333A03ED" w14:textId="17FE8D29" w:rsidR="00965F38" w:rsidRPr="004A27E1" w:rsidRDefault="00965F38" w:rsidP="00965F38">
            <w:pPr>
              <w:spacing w:before="240"/>
              <w:contextualSpacing/>
              <w:jc w:val="center"/>
              <w:rPr>
                <w:rFonts w:eastAsia="Calibri" w:cs="Cambria"/>
                <w:color w:val="000000"/>
                <w:szCs w:val="20"/>
              </w:rPr>
            </w:pPr>
            <w:r w:rsidRPr="004A27E1">
              <w:rPr>
                <w:rFonts w:eastAsia="Calibri" w:cs="Cambria"/>
                <w:color w:val="000000"/>
                <w:szCs w:val="20"/>
              </w:rPr>
              <w:t>1</w:t>
            </w:r>
            <w:r>
              <w:rPr>
                <w:rFonts w:eastAsia="Calibri" w:cs="Cambria"/>
                <w:color w:val="000000"/>
                <w:szCs w:val="20"/>
              </w:rPr>
              <w:t>7</w:t>
            </w:r>
          </w:p>
        </w:tc>
        <w:tc>
          <w:tcPr>
            <w:tcW w:w="497" w:type="dxa"/>
          </w:tcPr>
          <w:p w14:paraId="53B5692C" w14:textId="77777777" w:rsidR="00965F38" w:rsidRPr="004A27E1" w:rsidRDefault="00965F38" w:rsidP="00965F38">
            <w:pPr>
              <w:spacing w:before="240"/>
              <w:contextualSpacing/>
              <w:jc w:val="center"/>
              <w:rPr>
                <w:rFonts w:eastAsia="Calibri" w:cs="Cambria"/>
                <w:color w:val="000000"/>
                <w:szCs w:val="20"/>
              </w:rPr>
            </w:pPr>
          </w:p>
        </w:tc>
        <w:tc>
          <w:tcPr>
            <w:tcW w:w="8793" w:type="dxa"/>
          </w:tcPr>
          <w:p w14:paraId="7190A129" w14:textId="5007F710" w:rsidR="00965F38" w:rsidRPr="004A27E1" w:rsidRDefault="00965F38" w:rsidP="00965F38">
            <w:pPr>
              <w:spacing w:before="240"/>
              <w:contextualSpacing/>
              <w:rPr>
                <w:rFonts w:eastAsia="Calibri" w:cs="Cambria"/>
                <w:color w:val="000000"/>
                <w:szCs w:val="20"/>
              </w:rPr>
            </w:pPr>
            <w:r>
              <w:rPr>
                <w:rFonts w:eastAsia="Calibri" w:cs="Cambria"/>
                <w:color w:val="000000"/>
                <w:szCs w:val="20"/>
              </w:rPr>
              <w:t>What could go wrong?  How can you be ready to limit your risk?</w:t>
            </w:r>
          </w:p>
        </w:tc>
      </w:tr>
      <w:tr w:rsidR="005D71BD" w:rsidRPr="004A27E1" w14:paraId="6AB352AD" w14:textId="77777777" w:rsidTr="006720F6">
        <w:trPr>
          <w:trHeight w:val="58"/>
        </w:trPr>
        <w:tc>
          <w:tcPr>
            <w:tcW w:w="520" w:type="dxa"/>
          </w:tcPr>
          <w:p w14:paraId="164EA80A" w14:textId="3122296F" w:rsidR="005D71BD" w:rsidRPr="004A27E1" w:rsidRDefault="005D71BD" w:rsidP="00681AD5">
            <w:pPr>
              <w:spacing w:before="240"/>
              <w:contextualSpacing/>
              <w:jc w:val="center"/>
              <w:rPr>
                <w:rFonts w:eastAsia="Calibri" w:cs="Cambria"/>
                <w:color w:val="000000"/>
                <w:szCs w:val="20"/>
              </w:rPr>
            </w:pPr>
            <w:r w:rsidRPr="004A27E1">
              <w:rPr>
                <w:rFonts w:eastAsia="Calibri" w:cs="Cambria"/>
                <w:color w:val="000000"/>
                <w:szCs w:val="20"/>
              </w:rPr>
              <w:t>1</w:t>
            </w:r>
            <w:r w:rsidR="00AC29B9">
              <w:rPr>
                <w:rFonts w:eastAsia="Calibri" w:cs="Cambria"/>
                <w:color w:val="000000"/>
                <w:szCs w:val="20"/>
              </w:rPr>
              <w:t>8</w:t>
            </w:r>
          </w:p>
        </w:tc>
        <w:tc>
          <w:tcPr>
            <w:tcW w:w="497" w:type="dxa"/>
          </w:tcPr>
          <w:p w14:paraId="62914AFE" w14:textId="77777777" w:rsidR="005D71BD" w:rsidRPr="004A27E1" w:rsidRDefault="005D71BD" w:rsidP="00681AD5">
            <w:pPr>
              <w:spacing w:before="240"/>
              <w:contextualSpacing/>
              <w:jc w:val="center"/>
              <w:rPr>
                <w:rFonts w:eastAsia="Calibri" w:cs="Cambria"/>
                <w:color w:val="000000"/>
                <w:szCs w:val="20"/>
              </w:rPr>
            </w:pPr>
          </w:p>
        </w:tc>
        <w:tc>
          <w:tcPr>
            <w:tcW w:w="8793" w:type="dxa"/>
          </w:tcPr>
          <w:p w14:paraId="7AF6D76C" w14:textId="541616E8" w:rsidR="005D71BD" w:rsidRPr="004A27E1" w:rsidRDefault="00965F38" w:rsidP="00681AD5">
            <w:pPr>
              <w:spacing w:before="240"/>
              <w:contextualSpacing/>
              <w:jc w:val="left"/>
              <w:rPr>
                <w:rFonts w:eastAsia="Calibri" w:cs="Cambria"/>
                <w:color w:val="000000"/>
                <w:szCs w:val="20"/>
              </w:rPr>
            </w:pPr>
            <w:r>
              <w:rPr>
                <w:rFonts w:eastAsia="Calibri" w:cs="Cambria"/>
                <w:color w:val="000000"/>
                <w:szCs w:val="20"/>
              </w:rPr>
              <w:t>Does this draft represent the best, worst or most likely case scenario?  Should you create alternative scenarios before finalizing the budget? How would they differ from the draft?</w:t>
            </w:r>
          </w:p>
        </w:tc>
      </w:tr>
      <w:tr w:rsidR="0015388F" w:rsidRPr="004A27E1" w14:paraId="6F319AFF" w14:textId="77777777" w:rsidTr="006720F6">
        <w:trPr>
          <w:trHeight w:val="58"/>
        </w:trPr>
        <w:tc>
          <w:tcPr>
            <w:tcW w:w="520" w:type="dxa"/>
          </w:tcPr>
          <w:p w14:paraId="2D1AE9D7" w14:textId="79BCA4D5" w:rsidR="0015388F" w:rsidRPr="004A27E1" w:rsidRDefault="009A7A8B" w:rsidP="00681AD5">
            <w:pPr>
              <w:spacing w:before="240"/>
              <w:contextualSpacing/>
              <w:jc w:val="center"/>
              <w:rPr>
                <w:rFonts w:eastAsia="Calibri" w:cs="Cambria"/>
                <w:color w:val="000000"/>
              </w:rPr>
            </w:pPr>
            <w:r>
              <w:rPr>
                <w:rFonts w:eastAsia="Calibri" w:cs="Cambria"/>
                <w:color w:val="000000"/>
              </w:rPr>
              <w:t>19</w:t>
            </w:r>
          </w:p>
        </w:tc>
        <w:tc>
          <w:tcPr>
            <w:tcW w:w="497" w:type="dxa"/>
          </w:tcPr>
          <w:p w14:paraId="7C89AA94" w14:textId="77777777" w:rsidR="0015388F" w:rsidRPr="004A27E1" w:rsidRDefault="0015388F" w:rsidP="00681AD5">
            <w:pPr>
              <w:spacing w:before="240"/>
              <w:contextualSpacing/>
              <w:jc w:val="center"/>
              <w:rPr>
                <w:rFonts w:eastAsia="Calibri" w:cs="Cambria"/>
                <w:color w:val="000000"/>
              </w:rPr>
            </w:pPr>
          </w:p>
        </w:tc>
        <w:tc>
          <w:tcPr>
            <w:tcW w:w="8793" w:type="dxa"/>
          </w:tcPr>
          <w:p w14:paraId="4861E8ED" w14:textId="70827B16" w:rsidR="0015388F" w:rsidRDefault="009A7A8B" w:rsidP="00681AD5">
            <w:pPr>
              <w:spacing w:before="240"/>
              <w:contextualSpacing/>
              <w:jc w:val="left"/>
              <w:rPr>
                <w:rFonts w:eastAsia="Calibri" w:cs="Cambria"/>
                <w:color w:val="000000"/>
              </w:rPr>
            </w:pPr>
            <w:r>
              <w:rPr>
                <w:rFonts w:eastAsia="Calibri" w:cs="Cambria"/>
                <w:color w:val="000000"/>
              </w:rPr>
              <w:t xml:space="preserve">Are you </w:t>
            </w:r>
            <w:r w:rsidR="0015388F">
              <w:rPr>
                <w:rFonts w:eastAsia="Calibri" w:cs="Cambria"/>
                <w:color w:val="000000"/>
              </w:rPr>
              <w:t xml:space="preserve">thinking big enough? </w:t>
            </w:r>
            <w:r>
              <w:rPr>
                <w:rFonts w:eastAsia="Calibri" w:cs="Cambria"/>
                <w:color w:val="000000"/>
              </w:rPr>
              <w:t>Are you</w:t>
            </w:r>
            <w:r w:rsidR="00BC03A7">
              <w:rPr>
                <w:rFonts w:eastAsia="Calibri" w:cs="Cambria"/>
                <w:color w:val="000000"/>
              </w:rPr>
              <w:t xml:space="preserve"> totally unrealistic? </w:t>
            </w:r>
            <w:r w:rsidR="0015388F">
              <w:rPr>
                <w:rFonts w:eastAsia="Calibri" w:cs="Cambria"/>
                <w:color w:val="000000"/>
              </w:rPr>
              <w:t xml:space="preserve">What </w:t>
            </w:r>
            <w:r>
              <w:rPr>
                <w:rFonts w:eastAsia="Calibri" w:cs="Cambria"/>
                <w:color w:val="000000"/>
              </w:rPr>
              <w:t>have you not</w:t>
            </w:r>
            <w:r w:rsidR="0015388F">
              <w:rPr>
                <w:rFonts w:eastAsia="Calibri" w:cs="Cambria"/>
                <w:color w:val="000000"/>
              </w:rPr>
              <w:t xml:space="preserve"> </w:t>
            </w:r>
            <w:r w:rsidR="003F5AAC">
              <w:rPr>
                <w:rFonts w:eastAsia="Calibri" w:cs="Cambria"/>
                <w:color w:val="000000"/>
              </w:rPr>
              <w:t>consider</w:t>
            </w:r>
            <w:r>
              <w:rPr>
                <w:rFonts w:eastAsia="Calibri" w:cs="Cambria"/>
                <w:color w:val="000000"/>
              </w:rPr>
              <w:t>ed</w:t>
            </w:r>
            <w:r w:rsidR="0015388F">
              <w:rPr>
                <w:rFonts w:eastAsia="Calibri" w:cs="Cambria"/>
                <w:color w:val="000000"/>
              </w:rPr>
              <w:t>?</w:t>
            </w:r>
            <w:r w:rsidR="003F5AAC">
              <w:rPr>
                <w:rFonts w:eastAsia="Calibri" w:cs="Cambria"/>
                <w:color w:val="000000"/>
              </w:rPr>
              <w:t>”</w:t>
            </w:r>
          </w:p>
        </w:tc>
      </w:tr>
    </w:tbl>
    <w:p w14:paraId="2A88DC85" w14:textId="48FD819E" w:rsidR="005D71BD" w:rsidRDefault="00266A65" w:rsidP="00266A65">
      <w:pPr>
        <w:pStyle w:val="Heading2"/>
      </w:pPr>
      <w:bookmarkStart w:id="1" w:name="_Assess_Your_Need"/>
      <w:bookmarkEnd w:id="1"/>
      <w:r>
        <w:lastRenderedPageBreak/>
        <w:t>Assess Your Need for a Cash Flow Forecast</w:t>
      </w:r>
    </w:p>
    <w:p w14:paraId="1A3EE33D" w14:textId="78BB19C7" w:rsidR="00266A65" w:rsidRDefault="003B4A26" w:rsidP="003C053D">
      <w:r>
        <w:t>T</w:t>
      </w:r>
      <w:r w:rsidR="003C053D" w:rsidRPr="004A27E1">
        <w:t>here are many things beyond sales and expen</w:t>
      </w:r>
      <w:r>
        <w:t>ses</w:t>
      </w:r>
      <w:r w:rsidR="00F121BB">
        <w:t xml:space="preserve"> </w:t>
      </w:r>
      <w:r w:rsidR="00F121BB" w:rsidRPr="004A27E1">
        <w:t xml:space="preserve">that </w:t>
      </w:r>
      <w:r w:rsidR="00F121BB">
        <w:t>impact cash</w:t>
      </w:r>
      <w:r w:rsidR="003C053D" w:rsidRPr="004A27E1">
        <w:t xml:space="preserve">. </w:t>
      </w:r>
      <w:r w:rsidR="00C67088">
        <w:t xml:space="preserve">Loan payments, </w:t>
      </w:r>
      <w:r w:rsidR="00F121BB">
        <w:t xml:space="preserve">owner draws, </w:t>
      </w:r>
      <w:r w:rsidR="00C67088">
        <w:t>e</w:t>
      </w:r>
      <w:r w:rsidR="003C053D" w:rsidRPr="004A27E1">
        <w:t>quipment purchases</w:t>
      </w:r>
      <w:r>
        <w:t>, inventory investments and changes in accounts receivable</w:t>
      </w:r>
      <w:r w:rsidR="00C67088">
        <w:t xml:space="preserve"> can</w:t>
      </w:r>
      <w:r>
        <w:t xml:space="preserve"> have a significant impact on cash flow and are NOT accounted for in the typical budget</w:t>
      </w:r>
      <w:r w:rsidR="003C053D" w:rsidRPr="004A27E1">
        <w:t xml:space="preserve">. </w:t>
      </w:r>
    </w:p>
    <w:p w14:paraId="678CD084" w14:textId="087C652F" w:rsidR="003C053D" w:rsidRPr="004A27E1" w:rsidRDefault="003B4A26" w:rsidP="003C053D">
      <w:r>
        <w:t>If these items are significant or if cash</w:t>
      </w:r>
      <w:r w:rsidR="008C1550">
        <w:t xml:space="preserve"> reserves</w:t>
      </w:r>
      <w:r>
        <w:t xml:space="preserve"> are low, </w:t>
      </w:r>
      <w:r w:rsidR="00C67088">
        <w:t xml:space="preserve">you may benefit from </w:t>
      </w:r>
      <w:r w:rsidR="008C1550">
        <w:t>having both an income statement budget and a cash flow forecast</w:t>
      </w:r>
      <w:r w:rsidR="00C67088">
        <w:t xml:space="preserve">. The cash </w:t>
      </w:r>
      <w:r w:rsidR="007C5940">
        <w:t xml:space="preserve">flow forecast </w:t>
      </w:r>
      <w:r w:rsidR="00C67088">
        <w:t>predicts the cumulative impact of all activities on the bank balance. If cash goes negative, you</w:t>
      </w:r>
      <w:r w:rsidR="00266A65">
        <w:t xml:space="preserve"> will</w:t>
      </w:r>
      <w:r w:rsidR="00C67088">
        <w:t xml:space="preserve"> need to </w:t>
      </w:r>
      <w:r w:rsidR="003C053D" w:rsidRPr="004A27E1">
        <w:t xml:space="preserve">plan </w:t>
      </w:r>
      <w:r w:rsidR="00C67088">
        <w:t>for funding the deficits through bank financing or equity contributions from owners</w:t>
      </w:r>
      <w:r w:rsidR="003C053D" w:rsidRPr="004A27E1">
        <w:t xml:space="preserve">. </w:t>
      </w:r>
    </w:p>
    <w:p w14:paraId="0C317EF5" w14:textId="6C958944" w:rsidR="00E675CB" w:rsidRDefault="00E675CB" w:rsidP="00E675CB">
      <w:pPr>
        <w:pStyle w:val="Heading3"/>
      </w:pPr>
      <w:r>
        <w:t xml:space="preserve">Simple Cash Flow </w:t>
      </w:r>
      <w:r w:rsidR="008C1550">
        <w:t>Forecast</w:t>
      </w:r>
    </w:p>
    <w:p w14:paraId="51A11201" w14:textId="4E6FFE1C" w:rsidR="004132AC" w:rsidRDefault="004132AC" w:rsidP="004132AC">
      <w:r>
        <w:t xml:space="preserve">A simple cash flow </w:t>
      </w:r>
      <w:r w:rsidR="008C1550">
        <w:t>forecast</w:t>
      </w:r>
      <w:r>
        <w:t xml:space="preserve"> tracks the cumulative balance of cash and accounts for some common things that impact cash but are not in the budget.  </w:t>
      </w:r>
      <w:hyperlink r:id="rId29" w:history="1">
        <w:r w:rsidR="00F121BB" w:rsidRPr="00FF0DD6">
          <w:rPr>
            <w:rStyle w:val="Hyperlink"/>
          </w:rPr>
          <w:t xml:space="preserve">Example Simple Cash Flow </w:t>
        </w:r>
        <w:r w:rsidR="008C1550" w:rsidRPr="00FF0DD6">
          <w:rPr>
            <w:rStyle w:val="Hyperlink"/>
          </w:rPr>
          <w:t>Forecast</w:t>
        </w:r>
      </w:hyperlink>
      <w:r w:rsidR="009443A7">
        <w:rPr>
          <w:rStyle w:val="Hyperlink"/>
        </w:rPr>
        <w:t>*</w:t>
      </w:r>
    </w:p>
    <w:tbl>
      <w:tblPr>
        <w:tblStyle w:val="Table"/>
        <w:tblW w:w="9540" w:type="dxa"/>
        <w:tblInd w:w="-5" w:type="dxa"/>
        <w:tblBorders>
          <w:top w:val="single" w:sz="4" w:space="0" w:color="7F7F7F"/>
          <w:left w:val="single" w:sz="4" w:space="0" w:color="7F7F7F"/>
          <w:bottom w:val="single" w:sz="2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20"/>
        <w:gridCol w:w="497"/>
        <w:gridCol w:w="8523"/>
      </w:tblGrid>
      <w:tr w:rsidR="00E675CB" w:rsidRPr="004A27E1" w14:paraId="55BA86F0" w14:textId="77777777" w:rsidTr="00B85BB1">
        <w:trPr>
          <w:cnfStyle w:val="100000000000" w:firstRow="1" w:lastRow="0" w:firstColumn="0" w:lastColumn="0" w:oddVBand="0" w:evenVBand="0" w:oddHBand="0" w:evenHBand="0" w:firstRowFirstColumn="0" w:firstRowLastColumn="0" w:lastRowFirstColumn="0" w:lastRowLastColumn="0"/>
        </w:trPr>
        <w:tc>
          <w:tcPr>
            <w:tcW w:w="520" w:type="dxa"/>
            <w:vAlign w:val="center"/>
          </w:tcPr>
          <w:p w14:paraId="6B57ACED" w14:textId="77777777" w:rsidR="00E675CB" w:rsidRPr="004A27E1" w:rsidRDefault="00E675CB" w:rsidP="00B85BB1">
            <w:pPr>
              <w:contextualSpacing/>
              <w:jc w:val="left"/>
              <w:rPr>
                <w:rFonts w:eastAsia="Calibri" w:cs="Cambria"/>
              </w:rPr>
            </w:pPr>
            <w:r w:rsidRPr="004A27E1">
              <w:rPr>
                <w:rFonts w:eastAsia="Calibri" w:cs="Cambria"/>
              </w:rPr>
              <w:t>#</w:t>
            </w:r>
          </w:p>
        </w:tc>
        <w:tc>
          <w:tcPr>
            <w:tcW w:w="497" w:type="dxa"/>
            <w:vAlign w:val="center"/>
          </w:tcPr>
          <w:p w14:paraId="1D91E720" w14:textId="77777777" w:rsidR="00E675CB" w:rsidRPr="004A27E1" w:rsidRDefault="00E675CB" w:rsidP="00B85BB1">
            <w:pPr>
              <w:contextualSpacing/>
              <w:jc w:val="left"/>
              <w:rPr>
                <w:rFonts w:eastAsia="Calibri" w:cs="Cambria"/>
              </w:rPr>
            </w:pPr>
            <w:r w:rsidRPr="004A27E1">
              <w:rPr>
                <w:rFonts w:ascii="Segoe UI Symbol" w:eastAsia="Calibri" w:hAnsi="Segoe UI Symbol" w:cs="Cambria"/>
              </w:rPr>
              <w:t>✔</w:t>
            </w:r>
          </w:p>
        </w:tc>
        <w:tc>
          <w:tcPr>
            <w:tcW w:w="8523" w:type="dxa"/>
            <w:vAlign w:val="center"/>
          </w:tcPr>
          <w:p w14:paraId="015C872D" w14:textId="5A58767A" w:rsidR="00E675CB" w:rsidRPr="004A27E1" w:rsidRDefault="00E675CB" w:rsidP="00B85BB1">
            <w:pPr>
              <w:contextualSpacing/>
              <w:jc w:val="left"/>
              <w:rPr>
                <w:rFonts w:eastAsia="Calibri" w:cs="Cambria"/>
              </w:rPr>
            </w:pPr>
            <w:r>
              <w:rPr>
                <w:rFonts w:eastAsia="Calibri" w:cs="Cambria"/>
              </w:rPr>
              <w:t xml:space="preserve">Reasons to prepare a simple cash flow </w:t>
            </w:r>
            <w:r w:rsidR="008C1550">
              <w:rPr>
                <w:rFonts w:eastAsia="Calibri" w:cs="Cambria"/>
              </w:rPr>
              <w:t>FORECAST</w:t>
            </w:r>
          </w:p>
        </w:tc>
      </w:tr>
      <w:tr w:rsidR="00E675CB" w:rsidRPr="004A27E1" w14:paraId="5896D7EA" w14:textId="77777777" w:rsidTr="00B85BB1">
        <w:tc>
          <w:tcPr>
            <w:tcW w:w="520" w:type="dxa"/>
          </w:tcPr>
          <w:p w14:paraId="6FD78ADD" w14:textId="77777777" w:rsidR="00E675CB" w:rsidRPr="004A27E1" w:rsidRDefault="00E675CB" w:rsidP="00B85BB1">
            <w:pPr>
              <w:spacing w:before="240"/>
              <w:contextualSpacing/>
              <w:jc w:val="center"/>
              <w:rPr>
                <w:rFonts w:eastAsia="Calibri" w:cs="Cambria"/>
                <w:color w:val="000000"/>
                <w:szCs w:val="20"/>
              </w:rPr>
            </w:pPr>
            <w:r w:rsidRPr="004A27E1">
              <w:rPr>
                <w:rFonts w:eastAsia="Calibri" w:cs="Cambria"/>
                <w:color w:val="000000"/>
                <w:szCs w:val="20"/>
              </w:rPr>
              <w:t>1</w:t>
            </w:r>
          </w:p>
        </w:tc>
        <w:tc>
          <w:tcPr>
            <w:tcW w:w="497" w:type="dxa"/>
          </w:tcPr>
          <w:p w14:paraId="3AF7383F" w14:textId="77777777" w:rsidR="00E675CB" w:rsidRPr="004A27E1" w:rsidRDefault="00E675CB" w:rsidP="00B85BB1">
            <w:pPr>
              <w:spacing w:before="240"/>
              <w:contextualSpacing/>
              <w:jc w:val="center"/>
              <w:rPr>
                <w:rFonts w:eastAsia="Calibri" w:cs="Cambria"/>
                <w:color w:val="000000"/>
                <w:szCs w:val="20"/>
              </w:rPr>
            </w:pPr>
          </w:p>
        </w:tc>
        <w:tc>
          <w:tcPr>
            <w:tcW w:w="8523" w:type="dxa"/>
          </w:tcPr>
          <w:p w14:paraId="39359B62" w14:textId="3D59A0E4" w:rsidR="00E675CB" w:rsidRPr="004A27E1" w:rsidRDefault="00E675CB" w:rsidP="00B85BB1">
            <w:pPr>
              <w:tabs>
                <w:tab w:val="center" w:pos="2116"/>
              </w:tabs>
              <w:spacing w:before="240"/>
              <w:contextualSpacing/>
              <w:rPr>
                <w:color w:val="000000"/>
                <w:szCs w:val="20"/>
              </w:rPr>
            </w:pPr>
            <w:r>
              <w:rPr>
                <w:rFonts w:eastAsia="Calibri" w:cs="Cambria"/>
                <w:color w:val="000000"/>
              </w:rPr>
              <w:t>The budget includes depreciation expense</w:t>
            </w:r>
          </w:p>
        </w:tc>
      </w:tr>
      <w:tr w:rsidR="00E675CB" w:rsidRPr="004A27E1" w14:paraId="54CA9671" w14:textId="77777777" w:rsidTr="00B85BB1">
        <w:tc>
          <w:tcPr>
            <w:tcW w:w="520" w:type="dxa"/>
          </w:tcPr>
          <w:p w14:paraId="2DE619A1" w14:textId="77777777" w:rsidR="00E675CB" w:rsidRPr="004A27E1" w:rsidRDefault="00E675CB" w:rsidP="00E675CB">
            <w:pPr>
              <w:spacing w:before="240"/>
              <w:contextualSpacing/>
              <w:jc w:val="center"/>
              <w:rPr>
                <w:rFonts w:eastAsia="Calibri" w:cs="Cambria"/>
                <w:color w:val="000000"/>
                <w:szCs w:val="20"/>
              </w:rPr>
            </w:pPr>
            <w:r w:rsidRPr="004A27E1">
              <w:rPr>
                <w:rFonts w:eastAsia="Calibri" w:cs="Cambria"/>
                <w:color w:val="000000"/>
                <w:szCs w:val="20"/>
              </w:rPr>
              <w:t>2</w:t>
            </w:r>
          </w:p>
        </w:tc>
        <w:tc>
          <w:tcPr>
            <w:tcW w:w="497" w:type="dxa"/>
          </w:tcPr>
          <w:p w14:paraId="6F72055C" w14:textId="77777777" w:rsidR="00E675CB" w:rsidRPr="004A27E1" w:rsidRDefault="00E675CB" w:rsidP="00E675CB">
            <w:pPr>
              <w:spacing w:before="240"/>
              <w:contextualSpacing/>
              <w:jc w:val="center"/>
              <w:rPr>
                <w:rFonts w:eastAsia="Calibri" w:cs="Cambria"/>
                <w:color w:val="000000"/>
                <w:szCs w:val="20"/>
              </w:rPr>
            </w:pPr>
          </w:p>
        </w:tc>
        <w:tc>
          <w:tcPr>
            <w:tcW w:w="8523" w:type="dxa"/>
          </w:tcPr>
          <w:p w14:paraId="04448C64" w14:textId="2F0C1B14" w:rsidR="00E675CB" w:rsidRPr="004A27E1" w:rsidRDefault="00E675CB" w:rsidP="00E675CB">
            <w:pPr>
              <w:spacing w:before="240"/>
              <w:contextualSpacing/>
              <w:rPr>
                <w:color w:val="000000"/>
                <w:szCs w:val="20"/>
              </w:rPr>
            </w:pPr>
            <w:r>
              <w:rPr>
                <w:color w:val="000000"/>
                <w:szCs w:val="20"/>
              </w:rPr>
              <w:t>The budget shows that some months will not be profitable</w:t>
            </w:r>
          </w:p>
        </w:tc>
      </w:tr>
      <w:tr w:rsidR="00E675CB" w:rsidRPr="004A27E1" w14:paraId="35EAAA39" w14:textId="77777777" w:rsidTr="00B85BB1">
        <w:tc>
          <w:tcPr>
            <w:tcW w:w="520" w:type="dxa"/>
          </w:tcPr>
          <w:p w14:paraId="7AFA5D24" w14:textId="77777777" w:rsidR="00E675CB" w:rsidRDefault="00E675CB" w:rsidP="00E675CB">
            <w:pPr>
              <w:spacing w:before="240"/>
              <w:contextualSpacing/>
              <w:jc w:val="center"/>
              <w:rPr>
                <w:rFonts w:eastAsia="Calibri" w:cs="Cambria"/>
                <w:color w:val="000000"/>
              </w:rPr>
            </w:pPr>
            <w:r>
              <w:rPr>
                <w:rFonts w:eastAsia="Calibri" w:cs="Cambria"/>
                <w:color w:val="000000"/>
              </w:rPr>
              <w:t>3</w:t>
            </w:r>
          </w:p>
        </w:tc>
        <w:tc>
          <w:tcPr>
            <w:tcW w:w="497" w:type="dxa"/>
          </w:tcPr>
          <w:p w14:paraId="71D42416" w14:textId="77777777" w:rsidR="00E675CB" w:rsidRPr="004A27E1" w:rsidRDefault="00E675CB" w:rsidP="00E675CB">
            <w:pPr>
              <w:spacing w:before="240"/>
              <w:contextualSpacing/>
              <w:jc w:val="center"/>
              <w:rPr>
                <w:rFonts w:eastAsia="Calibri" w:cs="Cambria"/>
                <w:color w:val="000000"/>
              </w:rPr>
            </w:pPr>
          </w:p>
        </w:tc>
        <w:tc>
          <w:tcPr>
            <w:tcW w:w="8523" w:type="dxa"/>
          </w:tcPr>
          <w:p w14:paraId="7279637D" w14:textId="62768AE3" w:rsidR="00E675CB" w:rsidRDefault="00E675CB" w:rsidP="00E675CB">
            <w:pPr>
              <w:spacing w:before="240"/>
              <w:contextualSpacing/>
              <w:rPr>
                <w:color w:val="000000"/>
              </w:rPr>
            </w:pPr>
            <w:r>
              <w:rPr>
                <w:color w:val="000000"/>
                <w:szCs w:val="20"/>
              </w:rPr>
              <w:t>The business is required to make monthly loan payments</w:t>
            </w:r>
            <w:r w:rsidR="008C1550">
              <w:rPr>
                <w:color w:val="000000"/>
                <w:szCs w:val="20"/>
              </w:rPr>
              <w:t xml:space="preserve"> that are not in the budget</w:t>
            </w:r>
          </w:p>
        </w:tc>
      </w:tr>
      <w:tr w:rsidR="00E675CB" w:rsidRPr="004A27E1" w14:paraId="09DB62C1" w14:textId="77777777" w:rsidTr="00B85BB1">
        <w:tc>
          <w:tcPr>
            <w:tcW w:w="520" w:type="dxa"/>
          </w:tcPr>
          <w:p w14:paraId="06911145" w14:textId="77777777" w:rsidR="00E675CB" w:rsidRPr="004A27E1" w:rsidRDefault="00E675CB" w:rsidP="00E675CB">
            <w:pPr>
              <w:spacing w:before="240"/>
              <w:contextualSpacing/>
              <w:jc w:val="center"/>
              <w:rPr>
                <w:rFonts w:eastAsia="Calibri" w:cs="Cambria"/>
                <w:color w:val="000000"/>
              </w:rPr>
            </w:pPr>
            <w:r>
              <w:rPr>
                <w:rFonts w:eastAsia="Calibri" w:cs="Cambria"/>
                <w:color w:val="000000"/>
              </w:rPr>
              <w:t>4</w:t>
            </w:r>
          </w:p>
        </w:tc>
        <w:tc>
          <w:tcPr>
            <w:tcW w:w="497" w:type="dxa"/>
          </w:tcPr>
          <w:p w14:paraId="06503F43" w14:textId="77777777" w:rsidR="00E675CB" w:rsidRPr="004A27E1" w:rsidRDefault="00E675CB" w:rsidP="00E675CB">
            <w:pPr>
              <w:spacing w:before="240"/>
              <w:contextualSpacing/>
              <w:jc w:val="center"/>
              <w:rPr>
                <w:rFonts w:eastAsia="Calibri" w:cs="Cambria"/>
                <w:color w:val="000000"/>
              </w:rPr>
            </w:pPr>
          </w:p>
        </w:tc>
        <w:tc>
          <w:tcPr>
            <w:tcW w:w="8523" w:type="dxa"/>
          </w:tcPr>
          <w:p w14:paraId="4F97B3D9" w14:textId="3DBA9087" w:rsidR="00E675CB" w:rsidRPr="004A27E1" w:rsidRDefault="00E675CB" w:rsidP="00E675CB">
            <w:pPr>
              <w:spacing w:before="240"/>
              <w:contextualSpacing/>
              <w:rPr>
                <w:color w:val="000000"/>
              </w:rPr>
            </w:pPr>
            <w:r>
              <w:rPr>
                <w:color w:val="000000"/>
              </w:rPr>
              <w:t>The business will need to purchase fixed assets during the budget year</w:t>
            </w:r>
          </w:p>
        </w:tc>
      </w:tr>
      <w:tr w:rsidR="00E675CB" w:rsidRPr="004A27E1" w14:paraId="1B59B4CE" w14:textId="77777777" w:rsidTr="00B85BB1">
        <w:tc>
          <w:tcPr>
            <w:tcW w:w="520" w:type="dxa"/>
          </w:tcPr>
          <w:p w14:paraId="40682E33" w14:textId="77777777" w:rsidR="00E675CB" w:rsidRDefault="00E675CB" w:rsidP="00B85BB1">
            <w:pPr>
              <w:spacing w:before="240"/>
              <w:contextualSpacing/>
              <w:jc w:val="center"/>
              <w:rPr>
                <w:rFonts w:eastAsia="Calibri" w:cs="Cambria"/>
                <w:color w:val="000000"/>
              </w:rPr>
            </w:pPr>
            <w:r>
              <w:rPr>
                <w:rFonts w:eastAsia="Calibri" w:cs="Cambria"/>
                <w:color w:val="000000"/>
              </w:rPr>
              <w:t>5</w:t>
            </w:r>
          </w:p>
        </w:tc>
        <w:tc>
          <w:tcPr>
            <w:tcW w:w="497" w:type="dxa"/>
          </w:tcPr>
          <w:p w14:paraId="77C13B2F" w14:textId="77777777" w:rsidR="00E675CB" w:rsidRPr="004A27E1" w:rsidRDefault="00E675CB" w:rsidP="00B85BB1">
            <w:pPr>
              <w:spacing w:before="240"/>
              <w:contextualSpacing/>
              <w:jc w:val="center"/>
              <w:rPr>
                <w:rFonts w:eastAsia="Calibri" w:cs="Cambria"/>
                <w:color w:val="000000"/>
              </w:rPr>
            </w:pPr>
          </w:p>
        </w:tc>
        <w:tc>
          <w:tcPr>
            <w:tcW w:w="8523" w:type="dxa"/>
          </w:tcPr>
          <w:p w14:paraId="4B08600D" w14:textId="01AA3A6D" w:rsidR="00E675CB" w:rsidRDefault="00E675CB" w:rsidP="00B85BB1">
            <w:pPr>
              <w:spacing w:before="240"/>
              <w:contextualSpacing/>
              <w:rPr>
                <w:rFonts w:eastAsia="Calibri" w:cs="Cambria"/>
                <w:color w:val="000000"/>
              </w:rPr>
            </w:pPr>
            <w:r>
              <w:rPr>
                <w:color w:val="000000"/>
              </w:rPr>
              <w:t>The business may not have adequate cash reserves</w:t>
            </w:r>
          </w:p>
        </w:tc>
      </w:tr>
      <w:tr w:rsidR="00E675CB" w:rsidRPr="004A27E1" w14:paraId="681AFFAD" w14:textId="77777777" w:rsidTr="00B85BB1">
        <w:trPr>
          <w:trHeight w:val="58"/>
        </w:trPr>
        <w:tc>
          <w:tcPr>
            <w:tcW w:w="520" w:type="dxa"/>
          </w:tcPr>
          <w:p w14:paraId="0D72A53D" w14:textId="1733F09C" w:rsidR="00E675CB" w:rsidRPr="004A27E1" w:rsidRDefault="00E675CB" w:rsidP="00E675CB">
            <w:pPr>
              <w:spacing w:before="240"/>
              <w:contextualSpacing/>
              <w:jc w:val="center"/>
              <w:rPr>
                <w:rFonts w:eastAsia="Calibri" w:cs="Cambria"/>
                <w:color w:val="000000"/>
              </w:rPr>
            </w:pPr>
            <w:r>
              <w:rPr>
                <w:rFonts w:eastAsia="Calibri" w:cs="Cambria"/>
                <w:color w:val="000000"/>
              </w:rPr>
              <w:t>6</w:t>
            </w:r>
          </w:p>
        </w:tc>
        <w:tc>
          <w:tcPr>
            <w:tcW w:w="497" w:type="dxa"/>
          </w:tcPr>
          <w:p w14:paraId="0239BC6D" w14:textId="77777777" w:rsidR="00E675CB" w:rsidRPr="004A27E1" w:rsidRDefault="00E675CB" w:rsidP="00E675CB">
            <w:pPr>
              <w:spacing w:before="240"/>
              <w:contextualSpacing/>
              <w:jc w:val="center"/>
              <w:rPr>
                <w:rFonts w:eastAsia="Calibri" w:cs="Cambria"/>
                <w:color w:val="000000"/>
              </w:rPr>
            </w:pPr>
          </w:p>
        </w:tc>
        <w:tc>
          <w:tcPr>
            <w:tcW w:w="8523" w:type="dxa"/>
          </w:tcPr>
          <w:p w14:paraId="7BFE5BF7" w14:textId="3394B548" w:rsidR="00E675CB" w:rsidRDefault="00E675CB" w:rsidP="00E675CB">
            <w:pPr>
              <w:spacing w:before="240"/>
              <w:contextualSpacing/>
              <w:jc w:val="left"/>
              <w:rPr>
                <w:color w:val="000000"/>
              </w:rPr>
            </w:pPr>
            <w:r>
              <w:rPr>
                <w:color w:val="000000"/>
              </w:rPr>
              <w:t>The business will make distributions to the owners that are not in the budget</w:t>
            </w:r>
          </w:p>
        </w:tc>
      </w:tr>
    </w:tbl>
    <w:p w14:paraId="6EF5669B" w14:textId="038F56AB" w:rsidR="00E675CB" w:rsidRDefault="00E675CB" w:rsidP="00502825">
      <w:r>
        <w:t xml:space="preserve">If you checked one or more of these, you should consider preparing a simple cash flow </w:t>
      </w:r>
      <w:r w:rsidR="00912891">
        <w:t>forecast</w:t>
      </w:r>
      <w:r>
        <w:t>.</w:t>
      </w:r>
    </w:p>
    <w:p w14:paraId="6C677CAD" w14:textId="1CE20E76" w:rsidR="00E675CB" w:rsidRDefault="00E675CB" w:rsidP="00E675CB">
      <w:pPr>
        <w:pStyle w:val="Heading3"/>
      </w:pPr>
      <w:r>
        <w:t xml:space="preserve">Comprehensive Cash Flow </w:t>
      </w:r>
      <w:r w:rsidR="008C1550">
        <w:t>F</w:t>
      </w:r>
      <w:r w:rsidR="0012496F">
        <w:t>orecas</w:t>
      </w:r>
      <w:r w:rsidR="009443A7">
        <w:t>t</w:t>
      </w:r>
    </w:p>
    <w:p w14:paraId="51080AF9" w14:textId="39745143" w:rsidR="004132AC" w:rsidRDefault="004132AC" w:rsidP="004132AC">
      <w:r>
        <w:t xml:space="preserve">A comprehensive cash flow </w:t>
      </w:r>
      <w:r w:rsidR="008C1550">
        <w:t>forecast</w:t>
      </w:r>
      <w:r>
        <w:t xml:space="preserve"> includes all the elements of a simple cash flow, and also accounts for the cash impact of fluctuating current assets and liabilities.</w:t>
      </w:r>
      <w:r w:rsidR="00F121BB">
        <w:t xml:space="preserve"> </w:t>
      </w:r>
      <w:hyperlink r:id="rId30" w:history="1">
        <w:r w:rsidR="00F121BB" w:rsidRPr="00F121BB">
          <w:rPr>
            <w:rStyle w:val="Hyperlink"/>
          </w:rPr>
          <w:t xml:space="preserve">Example Comprehensive Cash Flow </w:t>
        </w:r>
        <w:r w:rsidR="008C1550">
          <w:rPr>
            <w:rStyle w:val="Hyperlink"/>
          </w:rPr>
          <w:t>Forecast</w:t>
        </w:r>
      </w:hyperlink>
      <w:r w:rsidR="009443A7">
        <w:rPr>
          <w:rStyle w:val="Hyperlink"/>
        </w:rPr>
        <w:t>*</w:t>
      </w:r>
    </w:p>
    <w:tbl>
      <w:tblPr>
        <w:tblStyle w:val="Table"/>
        <w:tblW w:w="9540" w:type="dxa"/>
        <w:tblInd w:w="-5" w:type="dxa"/>
        <w:tblBorders>
          <w:top w:val="single" w:sz="4" w:space="0" w:color="7F7F7F"/>
          <w:left w:val="single" w:sz="4" w:space="0" w:color="7F7F7F"/>
          <w:bottom w:val="single" w:sz="2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20"/>
        <w:gridCol w:w="497"/>
        <w:gridCol w:w="8523"/>
      </w:tblGrid>
      <w:tr w:rsidR="00E675CB" w:rsidRPr="004A27E1" w14:paraId="4179C46F" w14:textId="77777777" w:rsidTr="00B85BB1">
        <w:trPr>
          <w:cnfStyle w:val="100000000000" w:firstRow="1" w:lastRow="0" w:firstColumn="0" w:lastColumn="0" w:oddVBand="0" w:evenVBand="0" w:oddHBand="0" w:evenHBand="0" w:firstRowFirstColumn="0" w:firstRowLastColumn="0" w:lastRowFirstColumn="0" w:lastRowLastColumn="0"/>
        </w:trPr>
        <w:tc>
          <w:tcPr>
            <w:tcW w:w="520" w:type="dxa"/>
            <w:vAlign w:val="center"/>
          </w:tcPr>
          <w:p w14:paraId="5926F8F9" w14:textId="77777777" w:rsidR="00E675CB" w:rsidRPr="004A27E1" w:rsidRDefault="00E675CB" w:rsidP="00B85BB1">
            <w:pPr>
              <w:contextualSpacing/>
              <w:jc w:val="left"/>
              <w:rPr>
                <w:rFonts w:eastAsia="Calibri" w:cs="Cambria"/>
              </w:rPr>
            </w:pPr>
            <w:r w:rsidRPr="004A27E1">
              <w:rPr>
                <w:rFonts w:eastAsia="Calibri" w:cs="Cambria"/>
              </w:rPr>
              <w:t>#</w:t>
            </w:r>
          </w:p>
        </w:tc>
        <w:tc>
          <w:tcPr>
            <w:tcW w:w="497" w:type="dxa"/>
            <w:vAlign w:val="center"/>
          </w:tcPr>
          <w:p w14:paraId="472A59AC" w14:textId="77777777" w:rsidR="00E675CB" w:rsidRPr="004A27E1" w:rsidRDefault="00E675CB" w:rsidP="00B85BB1">
            <w:pPr>
              <w:contextualSpacing/>
              <w:jc w:val="left"/>
              <w:rPr>
                <w:rFonts w:eastAsia="Calibri" w:cs="Cambria"/>
              </w:rPr>
            </w:pPr>
            <w:r w:rsidRPr="004A27E1">
              <w:rPr>
                <w:rFonts w:ascii="Segoe UI Symbol" w:eastAsia="Calibri" w:hAnsi="Segoe UI Symbol" w:cs="Cambria"/>
              </w:rPr>
              <w:t>✔</w:t>
            </w:r>
          </w:p>
        </w:tc>
        <w:tc>
          <w:tcPr>
            <w:tcW w:w="8523" w:type="dxa"/>
            <w:vAlign w:val="center"/>
          </w:tcPr>
          <w:p w14:paraId="3EBF06EF" w14:textId="595FCF02" w:rsidR="00E675CB" w:rsidRPr="004A27E1" w:rsidRDefault="00E675CB" w:rsidP="00B85BB1">
            <w:pPr>
              <w:contextualSpacing/>
              <w:jc w:val="left"/>
              <w:rPr>
                <w:rFonts w:eastAsia="Calibri" w:cs="Cambria"/>
              </w:rPr>
            </w:pPr>
            <w:r>
              <w:rPr>
                <w:rFonts w:eastAsia="Calibri" w:cs="Cambria"/>
              </w:rPr>
              <w:t xml:space="preserve">Reasons to prepare a comprehensive cash flow </w:t>
            </w:r>
            <w:r w:rsidR="008C1550">
              <w:rPr>
                <w:rFonts w:eastAsia="Calibri" w:cs="Cambria"/>
              </w:rPr>
              <w:t>FORECAST</w:t>
            </w:r>
          </w:p>
        </w:tc>
      </w:tr>
      <w:tr w:rsidR="00E675CB" w:rsidRPr="004A27E1" w14:paraId="779A51BA" w14:textId="77777777" w:rsidTr="00B85BB1">
        <w:tc>
          <w:tcPr>
            <w:tcW w:w="520" w:type="dxa"/>
          </w:tcPr>
          <w:p w14:paraId="7771A658" w14:textId="77777777" w:rsidR="00E675CB" w:rsidRPr="004A27E1" w:rsidRDefault="00E675CB" w:rsidP="00B85BB1">
            <w:pPr>
              <w:spacing w:before="240"/>
              <w:contextualSpacing/>
              <w:jc w:val="center"/>
              <w:rPr>
                <w:rFonts w:eastAsia="Calibri" w:cs="Cambria"/>
                <w:color w:val="000000"/>
                <w:szCs w:val="20"/>
              </w:rPr>
            </w:pPr>
            <w:r w:rsidRPr="004A27E1">
              <w:rPr>
                <w:rFonts w:eastAsia="Calibri" w:cs="Cambria"/>
                <w:color w:val="000000"/>
                <w:szCs w:val="20"/>
              </w:rPr>
              <w:t>1</w:t>
            </w:r>
          </w:p>
        </w:tc>
        <w:tc>
          <w:tcPr>
            <w:tcW w:w="497" w:type="dxa"/>
          </w:tcPr>
          <w:p w14:paraId="5E077DDF" w14:textId="77777777" w:rsidR="00E675CB" w:rsidRPr="004A27E1" w:rsidRDefault="00E675CB" w:rsidP="00B85BB1">
            <w:pPr>
              <w:spacing w:before="240"/>
              <w:contextualSpacing/>
              <w:jc w:val="center"/>
              <w:rPr>
                <w:rFonts w:eastAsia="Calibri" w:cs="Cambria"/>
                <w:color w:val="000000"/>
                <w:szCs w:val="20"/>
              </w:rPr>
            </w:pPr>
          </w:p>
        </w:tc>
        <w:tc>
          <w:tcPr>
            <w:tcW w:w="8523" w:type="dxa"/>
          </w:tcPr>
          <w:p w14:paraId="6074B03F" w14:textId="0F7E6B67" w:rsidR="00E675CB" w:rsidRPr="004A27E1" w:rsidRDefault="004132AC" w:rsidP="00B85BB1">
            <w:pPr>
              <w:tabs>
                <w:tab w:val="center" w:pos="2116"/>
              </w:tabs>
              <w:spacing w:before="240"/>
              <w:contextualSpacing/>
              <w:rPr>
                <w:color w:val="000000"/>
                <w:szCs w:val="20"/>
              </w:rPr>
            </w:pPr>
            <w:r>
              <w:rPr>
                <w:color w:val="000000"/>
              </w:rPr>
              <w:t>Inventory</w:t>
            </w:r>
            <w:r w:rsidR="00E675CB">
              <w:rPr>
                <w:color w:val="000000"/>
              </w:rPr>
              <w:t xml:space="preserve"> turns less </w:t>
            </w:r>
            <w:r>
              <w:rPr>
                <w:color w:val="000000"/>
              </w:rPr>
              <w:t>than</w:t>
            </w:r>
            <w:r w:rsidR="00E675CB">
              <w:rPr>
                <w:color w:val="000000"/>
              </w:rPr>
              <w:t xml:space="preserve"> 12 times per year</w:t>
            </w:r>
          </w:p>
        </w:tc>
      </w:tr>
      <w:tr w:rsidR="00E675CB" w:rsidRPr="004A27E1" w14:paraId="584AA697" w14:textId="77777777" w:rsidTr="00B85BB1">
        <w:tc>
          <w:tcPr>
            <w:tcW w:w="520" w:type="dxa"/>
          </w:tcPr>
          <w:p w14:paraId="763E3B89" w14:textId="77777777" w:rsidR="00E675CB" w:rsidRPr="004A27E1" w:rsidRDefault="00E675CB" w:rsidP="00B85BB1">
            <w:pPr>
              <w:spacing w:before="240"/>
              <w:contextualSpacing/>
              <w:jc w:val="center"/>
              <w:rPr>
                <w:rFonts w:eastAsia="Calibri" w:cs="Cambria"/>
                <w:color w:val="000000"/>
                <w:szCs w:val="20"/>
              </w:rPr>
            </w:pPr>
            <w:r w:rsidRPr="004A27E1">
              <w:rPr>
                <w:rFonts w:eastAsia="Calibri" w:cs="Cambria"/>
                <w:color w:val="000000"/>
                <w:szCs w:val="20"/>
              </w:rPr>
              <w:t>2</w:t>
            </w:r>
          </w:p>
        </w:tc>
        <w:tc>
          <w:tcPr>
            <w:tcW w:w="497" w:type="dxa"/>
          </w:tcPr>
          <w:p w14:paraId="4C7EF76C" w14:textId="77777777" w:rsidR="00E675CB" w:rsidRPr="004A27E1" w:rsidRDefault="00E675CB" w:rsidP="00B85BB1">
            <w:pPr>
              <w:spacing w:before="240"/>
              <w:contextualSpacing/>
              <w:jc w:val="center"/>
              <w:rPr>
                <w:rFonts w:eastAsia="Calibri" w:cs="Cambria"/>
                <w:color w:val="000000"/>
                <w:szCs w:val="20"/>
              </w:rPr>
            </w:pPr>
          </w:p>
        </w:tc>
        <w:tc>
          <w:tcPr>
            <w:tcW w:w="8523" w:type="dxa"/>
          </w:tcPr>
          <w:p w14:paraId="3DE6BF6E" w14:textId="1DC5A98D" w:rsidR="00E675CB" w:rsidRPr="004A27E1" w:rsidRDefault="00E675CB" w:rsidP="00B85BB1">
            <w:pPr>
              <w:spacing w:before="240"/>
              <w:contextualSpacing/>
              <w:rPr>
                <w:color w:val="000000"/>
                <w:szCs w:val="20"/>
              </w:rPr>
            </w:pPr>
            <w:r>
              <w:rPr>
                <w:color w:val="000000"/>
                <w:szCs w:val="20"/>
              </w:rPr>
              <w:t>The business benefits from extended dating terms from suppliers</w:t>
            </w:r>
          </w:p>
        </w:tc>
      </w:tr>
      <w:tr w:rsidR="00E675CB" w:rsidRPr="004A27E1" w14:paraId="33233A65" w14:textId="77777777" w:rsidTr="00B85BB1">
        <w:tc>
          <w:tcPr>
            <w:tcW w:w="520" w:type="dxa"/>
          </w:tcPr>
          <w:p w14:paraId="42E5E192" w14:textId="77777777" w:rsidR="00E675CB" w:rsidRDefault="00E675CB" w:rsidP="00B85BB1">
            <w:pPr>
              <w:spacing w:before="240"/>
              <w:contextualSpacing/>
              <w:jc w:val="center"/>
              <w:rPr>
                <w:rFonts w:eastAsia="Calibri" w:cs="Cambria"/>
                <w:color w:val="000000"/>
              </w:rPr>
            </w:pPr>
            <w:r>
              <w:rPr>
                <w:rFonts w:eastAsia="Calibri" w:cs="Cambria"/>
                <w:color w:val="000000"/>
              </w:rPr>
              <w:t>3</w:t>
            </w:r>
          </w:p>
        </w:tc>
        <w:tc>
          <w:tcPr>
            <w:tcW w:w="497" w:type="dxa"/>
          </w:tcPr>
          <w:p w14:paraId="080B7B67" w14:textId="77777777" w:rsidR="00E675CB" w:rsidRPr="004A27E1" w:rsidRDefault="00E675CB" w:rsidP="00B85BB1">
            <w:pPr>
              <w:spacing w:before="240"/>
              <w:contextualSpacing/>
              <w:jc w:val="center"/>
              <w:rPr>
                <w:rFonts w:eastAsia="Calibri" w:cs="Cambria"/>
                <w:color w:val="000000"/>
              </w:rPr>
            </w:pPr>
          </w:p>
        </w:tc>
        <w:tc>
          <w:tcPr>
            <w:tcW w:w="8523" w:type="dxa"/>
          </w:tcPr>
          <w:p w14:paraId="3B89DE55" w14:textId="64217082" w:rsidR="00E675CB" w:rsidRDefault="004132AC" w:rsidP="00B85BB1">
            <w:pPr>
              <w:spacing w:before="240"/>
              <w:contextualSpacing/>
              <w:rPr>
                <w:color w:val="000000"/>
              </w:rPr>
            </w:pPr>
            <w:r>
              <w:rPr>
                <w:color w:val="000000"/>
                <w:szCs w:val="20"/>
              </w:rPr>
              <w:t>Accounts receivable take more than two weeks to collect on average</w:t>
            </w:r>
          </w:p>
        </w:tc>
      </w:tr>
      <w:tr w:rsidR="00E675CB" w:rsidRPr="004A27E1" w14:paraId="730CD47A" w14:textId="77777777" w:rsidTr="00B85BB1">
        <w:tc>
          <w:tcPr>
            <w:tcW w:w="520" w:type="dxa"/>
          </w:tcPr>
          <w:p w14:paraId="69841486" w14:textId="77777777" w:rsidR="00E675CB" w:rsidRPr="004A27E1" w:rsidRDefault="00E675CB" w:rsidP="00B85BB1">
            <w:pPr>
              <w:spacing w:before="240"/>
              <w:contextualSpacing/>
              <w:jc w:val="center"/>
              <w:rPr>
                <w:rFonts w:eastAsia="Calibri" w:cs="Cambria"/>
                <w:color w:val="000000"/>
              </w:rPr>
            </w:pPr>
            <w:r>
              <w:rPr>
                <w:rFonts w:eastAsia="Calibri" w:cs="Cambria"/>
                <w:color w:val="000000"/>
              </w:rPr>
              <w:t>4</w:t>
            </w:r>
          </w:p>
        </w:tc>
        <w:tc>
          <w:tcPr>
            <w:tcW w:w="497" w:type="dxa"/>
          </w:tcPr>
          <w:p w14:paraId="0B143EBC" w14:textId="77777777" w:rsidR="00E675CB" w:rsidRPr="004A27E1" w:rsidRDefault="00E675CB" w:rsidP="00B85BB1">
            <w:pPr>
              <w:spacing w:before="240"/>
              <w:contextualSpacing/>
              <w:jc w:val="center"/>
              <w:rPr>
                <w:rFonts w:eastAsia="Calibri" w:cs="Cambria"/>
                <w:color w:val="000000"/>
              </w:rPr>
            </w:pPr>
          </w:p>
        </w:tc>
        <w:tc>
          <w:tcPr>
            <w:tcW w:w="8523" w:type="dxa"/>
          </w:tcPr>
          <w:p w14:paraId="22B774E9" w14:textId="1A5915E0" w:rsidR="00E675CB" w:rsidRPr="004A27E1" w:rsidRDefault="004132AC" w:rsidP="00B85BB1">
            <w:pPr>
              <w:spacing w:before="240"/>
              <w:contextualSpacing/>
              <w:rPr>
                <w:color w:val="000000"/>
              </w:rPr>
            </w:pPr>
            <w:r>
              <w:rPr>
                <w:color w:val="000000"/>
              </w:rPr>
              <w:t>Sales are growing rapidly</w:t>
            </w:r>
            <w:r w:rsidR="007B0F71">
              <w:rPr>
                <w:color w:val="000000"/>
              </w:rPr>
              <w:t>,</w:t>
            </w:r>
            <w:r w:rsidR="004E6D9A">
              <w:rPr>
                <w:color w:val="000000"/>
              </w:rPr>
              <w:t xml:space="preserve"> and the business carries accounts receivable</w:t>
            </w:r>
          </w:p>
        </w:tc>
      </w:tr>
      <w:tr w:rsidR="000E026C" w:rsidRPr="004A27E1" w14:paraId="50F0817B" w14:textId="77777777" w:rsidTr="00B85BB1">
        <w:tc>
          <w:tcPr>
            <w:tcW w:w="520" w:type="dxa"/>
          </w:tcPr>
          <w:p w14:paraId="44D83133" w14:textId="70024C14" w:rsidR="000E026C" w:rsidRDefault="000E026C" w:rsidP="00B85BB1">
            <w:pPr>
              <w:spacing w:before="240"/>
              <w:contextualSpacing/>
              <w:jc w:val="center"/>
              <w:rPr>
                <w:rFonts w:eastAsia="Calibri" w:cs="Cambria"/>
                <w:color w:val="000000"/>
              </w:rPr>
            </w:pPr>
            <w:r>
              <w:rPr>
                <w:rFonts w:eastAsia="Calibri" w:cs="Cambria"/>
                <w:color w:val="000000"/>
              </w:rPr>
              <w:t>5</w:t>
            </w:r>
          </w:p>
        </w:tc>
        <w:tc>
          <w:tcPr>
            <w:tcW w:w="497" w:type="dxa"/>
          </w:tcPr>
          <w:p w14:paraId="34E439AF" w14:textId="77777777" w:rsidR="000E026C" w:rsidRPr="004A27E1" w:rsidRDefault="000E026C" w:rsidP="00B85BB1">
            <w:pPr>
              <w:spacing w:before="240"/>
              <w:contextualSpacing/>
              <w:jc w:val="center"/>
              <w:rPr>
                <w:rFonts w:eastAsia="Calibri" w:cs="Cambria"/>
                <w:color w:val="000000"/>
              </w:rPr>
            </w:pPr>
          </w:p>
        </w:tc>
        <w:tc>
          <w:tcPr>
            <w:tcW w:w="8523" w:type="dxa"/>
          </w:tcPr>
          <w:p w14:paraId="3285C558" w14:textId="64574B5C" w:rsidR="000E026C" w:rsidRDefault="000E026C" w:rsidP="00B85BB1">
            <w:pPr>
              <w:spacing w:before="240"/>
              <w:contextualSpacing/>
              <w:rPr>
                <w:rFonts w:eastAsia="Calibri"/>
                <w:color w:val="000000"/>
              </w:rPr>
            </w:pPr>
            <w:r>
              <w:rPr>
                <w:rFonts w:eastAsia="Calibri"/>
                <w:color w:val="000000"/>
              </w:rPr>
              <w:t xml:space="preserve">The business </w:t>
            </w:r>
            <w:r w:rsidR="0074453E">
              <w:rPr>
                <w:rFonts w:eastAsia="Calibri"/>
                <w:color w:val="000000"/>
              </w:rPr>
              <w:t>has significant</w:t>
            </w:r>
            <w:r>
              <w:rPr>
                <w:rFonts w:eastAsia="Calibri"/>
                <w:color w:val="000000"/>
              </w:rPr>
              <w:t xml:space="preserve"> seasonal</w:t>
            </w:r>
            <w:r w:rsidR="0074453E">
              <w:rPr>
                <w:rFonts w:eastAsia="Calibri"/>
                <w:color w:val="000000"/>
              </w:rPr>
              <w:t xml:space="preserve"> swings</w:t>
            </w:r>
          </w:p>
        </w:tc>
      </w:tr>
      <w:tr w:rsidR="00E675CB" w:rsidRPr="004A27E1" w14:paraId="316DCA4D" w14:textId="77777777" w:rsidTr="00B85BB1">
        <w:tc>
          <w:tcPr>
            <w:tcW w:w="520" w:type="dxa"/>
          </w:tcPr>
          <w:p w14:paraId="4E403140" w14:textId="2425C536" w:rsidR="00E675CB" w:rsidRDefault="000E026C" w:rsidP="00B85BB1">
            <w:pPr>
              <w:spacing w:before="240"/>
              <w:contextualSpacing/>
              <w:jc w:val="center"/>
              <w:rPr>
                <w:rFonts w:eastAsia="Calibri" w:cs="Cambria"/>
                <w:color w:val="000000"/>
              </w:rPr>
            </w:pPr>
            <w:r>
              <w:rPr>
                <w:rFonts w:eastAsia="Calibri" w:cs="Cambria"/>
                <w:color w:val="000000"/>
              </w:rPr>
              <w:t>6</w:t>
            </w:r>
          </w:p>
        </w:tc>
        <w:tc>
          <w:tcPr>
            <w:tcW w:w="497" w:type="dxa"/>
          </w:tcPr>
          <w:p w14:paraId="0FAE3181" w14:textId="77777777" w:rsidR="00E675CB" w:rsidRPr="004A27E1" w:rsidRDefault="00E675CB" w:rsidP="00B85BB1">
            <w:pPr>
              <w:spacing w:before="240"/>
              <w:contextualSpacing/>
              <w:jc w:val="center"/>
              <w:rPr>
                <w:rFonts w:eastAsia="Calibri" w:cs="Cambria"/>
                <w:color w:val="000000"/>
              </w:rPr>
            </w:pPr>
          </w:p>
        </w:tc>
        <w:tc>
          <w:tcPr>
            <w:tcW w:w="8523" w:type="dxa"/>
          </w:tcPr>
          <w:p w14:paraId="28ADDFC1" w14:textId="26808669" w:rsidR="00E675CB" w:rsidRDefault="004132AC" w:rsidP="00B85BB1">
            <w:pPr>
              <w:spacing w:before="240"/>
              <w:contextualSpacing/>
              <w:rPr>
                <w:rFonts w:eastAsia="Calibri" w:cs="Cambria"/>
                <w:color w:val="000000"/>
              </w:rPr>
            </w:pPr>
            <w:r>
              <w:rPr>
                <w:rFonts w:eastAsia="Calibri"/>
                <w:color w:val="000000"/>
              </w:rPr>
              <w:t>Sales mix is changing to require different inventory items</w:t>
            </w:r>
          </w:p>
        </w:tc>
      </w:tr>
      <w:tr w:rsidR="00E675CB" w:rsidRPr="004A27E1" w14:paraId="169EAE8C" w14:textId="77777777" w:rsidTr="00B85BB1">
        <w:trPr>
          <w:trHeight w:val="58"/>
        </w:trPr>
        <w:tc>
          <w:tcPr>
            <w:tcW w:w="520" w:type="dxa"/>
          </w:tcPr>
          <w:p w14:paraId="5BF6C7FC" w14:textId="47826EC3" w:rsidR="00E675CB" w:rsidRPr="004A27E1" w:rsidRDefault="000E026C" w:rsidP="00B85BB1">
            <w:pPr>
              <w:spacing w:before="240"/>
              <w:contextualSpacing/>
              <w:jc w:val="center"/>
              <w:rPr>
                <w:rFonts w:eastAsia="Calibri" w:cs="Cambria"/>
                <w:color w:val="000000"/>
              </w:rPr>
            </w:pPr>
            <w:r>
              <w:rPr>
                <w:rFonts w:eastAsia="Calibri" w:cs="Cambria"/>
                <w:color w:val="000000"/>
              </w:rPr>
              <w:t>7</w:t>
            </w:r>
          </w:p>
        </w:tc>
        <w:tc>
          <w:tcPr>
            <w:tcW w:w="497" w:type="dxa"/>
          </w:tcPr>
          <w:p w14:paraId="2562EA7C" w14:textId="77777777" w:rsidR="00E675CB" w:rsidRPr="004A27E1" w:rsidRDefault="00E675CB" w:rsidP="00B85BB1">
            <w:pPr>
              <w:spacing w:before="240"/>
              <w:contextualSpacing/>
              <w:jc w:val="center"/>
              <w:rPr>
                <w:rFonts w:eastAsia="Calibri" w:cs="Cambria"/>
                <w:color w:val="000000"/>
              </w:rPr>
            </w:pPr>
          </w:p>
        </w:tc>
        <w:tc>
          <w:tcPr>
            <w:tcW w:w="8523" w:type="dxa"/>
          </w:tcPr>
          <w:p w14:paraId="5ECA6C04" w14:textId="231489D2" w:rsidR="00E675CB" w:rsidRDefault="004132AC" w:rsidP="00B85BB1">
            <w:pPr>
              <w:spacing w:before="240"/>
              <w:contextualSpacing/>
              <w:jc w:val="left"/>
              <w:rPr>
                <w:color w:val="000000"/>
              </w:rPr>
            </w:pPr>
            <w:r>
              <w:rPr>
                <w:rFonts w:eastAsia="Calibri"/>
                <w:color w:val="000000"/>
              </w:rPr>
              <w:t>Customer mix is changing to require more accounts receivable</w:t>
            </w:r>
          </w:p>
        </w:tc>
      </w:tr>
    </w:tbl>
    <w:p w14:paraId="7763F013" w14:textId="15FF0C26" w:rsidR="00F43E18" w:rsidRDefault="00E675CB" w:rsidP="00E675CB">
      <w:pPr>
        <w:sectPr w:rsidR="00F43E18" w:rsidSect="003C053D">
          <w:footerReference w:type="default" r:id="rId31"/>
          <w:pgSz w:w="12240" w:h="15840" w:code="1"/>
          <w:pgMar w:top="1440" w:right="1440" w:bottom="1440" w:left="1440" w:header="720" w:footer="720" w:gutter="0"/>
          <w:cols w:space="720"/>
          <w:docGrid w:linePitch="360"/>
        </w:sectPr>
      </w:pPr>
      <w:r>
        <w:t xml:space="preserve">If you checked one or more of these, you should consider preparing a </w:t>
      </w:r>
      <w:r w:rsidR="004132AC">
        <w:t>comprehensive</w:t>
      </w:r>
      <w:r>
        <w:t xml:space="preserve"> cash flow </w:t>
      </w:r>
      <w:r w:rsidR="00912891">
        <w:t>forecast</w:t>
      </w:r>
      <w:r w:rsidR="00EF457E">
        <w:t xml:space="preserve">. </w:t>
      </w:r>
      <w:r w:rsidR="009443A7">
        <w:t>*</w:t>
      </w:r>
      <w:r w:rsidR="00EF457E" w:rsidRPr="00EF457E">
        <w:rPr>
          <w:i/>
          <w:iCs/>
        </w:rPr>
        <w:t>Want the full macro-enabled cash flow workbooks?  Email to Barbara.Nuss@ProfitSoup.com</w:t>
      </w:r>
      <w:r w:rsidRPr="00EF457E">
        <w:rPr>
          <w:i/>
          <w:iCs/>
        </w:rPr>
        <w:t>.</w:t>
      </w:r>
    </w:p>
    <w:p w14:paraId="4FFDFB64" w14:textId="3142A6B2" w:rsidR="00F43E18" w:rsidRDefault="00F43E18" w:rsidP="00F43E18">
      <w:pPr>
        <w:pStyle w:val="Heading1"/>
      </w:pPr>
      <w:r>
        <w:lastRenderedPageBreak/>
        <w:t>Section 3: monitor it</w:t>
      </w:r>
    </w:p>
    <w:p w14:paraId="5DA21A25" w14:textId="5DEF0416" w:rsidR="00F43E18" w:rsidRDefault="00D745F4" w:rsidP="00F43E18">
      <w:pPr>
        <w:pStyle w:val="Heading2"/>
        <w:rPr>
          <w:lang w:val="en-US"/>
        </w:rPr>
      </w:pPr>
      <w:r>
        <w:rPr>
          <w:lang w:val="en-US"/>
        </w:rPr>
        <w:t>Stick to a Monthly Review Routine</w:t>
      </w:r>
    </w:p>
    <w:p w14:paraId="6DDAF5F4" w14:textId="498F6B8A" w:rsidR="00D745F4" w:rsidRDefault="00D745F4" w:rsidP="00D745F4">
      <w:pPr>
        <w:pStyle w:val="Heading3"/>
      </w:pPr>
      <w:r>
        <w:t>Define Your Monthly Review Routine</w:t>
      </w:r>
    </w:p>
    <w:p w14:paraId="35959F3D" w14:textId="68AA4A3A" w:rsidR="00165B82" w:rsidRDefault="00D745F4" w:rsidP="00165B82">
      <w:pPr>
        <w:pStyle w:val="Heading4"/>
      </w:pPr>
      <w:r>
        <w:t>Identify the</w:t>
      </w:r>
      <w:r w:rsidR="00930A27">
        <w:t xml:space="preserve"> </w:t>
      </w:r>
      <w:r w:rsidR="00165B82">
        <w:t>R</w:t>
      </w:r>
      <w:r>
        <w:t xml:space="preserve">eview </w:t>
      </w:r>
      <w:r w:rsidR="00165B82">
        <w:t>T</w:t>
      </w:r>
      <w:r>
        <w:t>eam</w:t>
      </w:r>
      <w:r w:rsidR="00CE49B4">
        <w:t xml:space="preserve">. </w:t>
      </w:r>
    </w:p>
    <w:p w14:paraId="1EC0AEAA" w14:textId="20500E55" w:rsidR="00D745F4" w:rsidRDefault="00CE49B4" w:rsidP="00D745F4">
      <w:r>
        <w:t>Check the individuals who should be engaged in regular reviews</w:t>
      </w:r>
      <w:r w:rsidR="00CB04C6">
        <w:t xml:space="preserve"> and progress updates</w:t>
      </w:r>
      <w:r>
        <w:t>.</w:t>
      </w:r>
    </w:p>
    <w:tbl>
      <w:tblPr>
        <w:tblStyle w:val="Table"/>
        <w:tblW w:w="9540" w:type="dxa"/>
        <w:tblInd w:w="-5" w:type="dxa"/>
        <w:tblBorders>
          <w:top w:val="single" w:sz="4" w:space="0" w:color="7F7F7F"/>
          <w:left w:val="single" w:sz="4" w:space="0" w:color="7F7F7F"/>
          <w:bottom w:val="single" w:sz="2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20"/>
        <w:gridCol w:w="497"/>
        <w:gridCol w:w="4261"/>
        <w:gridCol w:w="4262"/>
      </w:tblGrid>
      <w:tr w:rsidR="000F1D33" w:rsidRPr="004A27E1" w14:paraId="509FF879" w14:textId="77777777" w:rsidTr="00B85BB1">
        <w:trPr>
          <w:cnfStyle w:val="100000000000" w:firstRow="1" w:lastRow="0" w:firstColumn="0" w:lastColumn="0" w:oddVBand="0" w:evenVBand="0" w:oddHBand="0" w:evenHBand="0" w:firstRowFirstColumn="0" w:firstRowLastColumn="0" w:lastRowFirstColumn="0" w:lastRowLastColumn="0"/>
        </w:trPr>
        <w:tc>
          <w:tcPr>
            <w:tcW w:w="520" w:type="dxa"/>
            <w:vAlign w:val="center"/>
          </w:tcPr>
          <w:p w14:paraId="769EFD13" w14:textId="77777777" w:rsidR="000F1D33" w:rsidRPr="004A27E1" w:rsidRDefault="000F1D33" w:rsidP="00B85BB1">
            <w:pPr>
              <w:contextualSpacing/>
              <w:jc w:val="left"/>
              <w:rPr>
                <w:rFonts w:eastAsia="Calibri" w:cs="Cambria"/>
              </w:rPr>
            </w:pPr>
            <w:r w:rsidRPr="004A27E1">
              <w:rPr>
                <w:rFonts w:eastAsia="Calibri" w:cs="Cambria"/>
              </w:rPr>
              <w:t>#</w:t>
            </w:r>
          </w:p>
        </w:tc>
        <w:tc>
          <w:tcPr>
            <w:tcW w:w="497" w:type="dxa"/>
            <w:vAlign w:val="center"/>
          </w:tcPr>
          <w:p w14:paraId="4C5FC10E" w14:textId="77777777" w:rsidR="000F1D33" w:rsidRPr="004A27E1" w:rsidRDefault="000F1D33" w:rsidP="00B85BB1">
            <w:pPr>
              <w:contextualSpacing/>
              <w:jc w:val="left"/>
              <w:rPr>
                <w:rFonts w:eastAsia="Calibri" w:cs="Cambria"/>
              </w:rPr>
            </w:pPr>
            <w:r w:rsidRPr="004A27E1">
              <w:rPr>
                <w:rFonts w:ascii="Segoe UI Symbol" w:eastAsia="Calibri" w:hAnsi="Segoe UI Symbol" w:cs="Cambria"/>
              </w:rPr>
              <w:t>✔</w:t>
            </w:r>
          </w:p>
        </w:tc>
        <w:tc>
          <w:tcPr>
            <w:tcW w:w="4261" w:type="dxa"/>
            <w:vAlign w:val="center"/>
          </w:tcPr>
          <w:p w14:paraId="172B9EEA" w14:textId="06CFB088" w:rsidR="000F1D33" w:rsidRPr="004A27E1" w:rsidRDefault="000F1D33" w:rsidP="00B85BB1">
            <w:pPr>
              <w:contextualSpacing/>
              <w:jc w:val="left"/>
              <w:rPr>
                <w:rFonts w:eastAsia="Calibri" w:cs="Cambria"/>
                <w:b w:val="0"/>
                <w:bCs w:val="0"/>
                <w:caps w:val="0"/>
              </w:rPr>
            </w:pPr>
            <w:r>
              <w:rPr>
                <w:rFonts w:eastAsia="Calibri" w:cs="Cambria"/>
              </w:rPr>
              <w:t>BUDGET</w:t>
            </w:r>
            <w:r w:rsidR="00930A27">
              <w:rPr>
                <w:rFonts w:eastAsia="Calibri" w:cs="Cambria"/>
              </w:rPr>
              <w:t>/GOALS</w:t>
            </w:r>
            <w:r>
              <w:rPr>
                <w:rFonts w:eastAsia="Calibri" w:cs="Cambria"/>
              </w:rPr>
              <w:t xml:space="preserve"> REVIEW TEAM</w:t>
            </w:r>
          </w:p>
        </w:tc>
        <w:tc>
          <w:tcPr>
            <w:tcW w:w="4262" w:type="dxa"/>
            <w:vAlign w:val="center"/>
          </w:tcPr>
          <w:p w14:paraId="107E195F" w14:textId="2652D7BB" w:rsidR="000F1D33" w:rsidRPr="004A27E1" w:rsidRDefault="000F1D33" w:rsidP="00B85BB1">
            <w:pPr>
              <w:contextualSpacing/>
              <w:jc w:val="left"/>
              <w:rPr>
                <w:rFonts w:eastAsia="Calibri" w:cs="Cambria"/>
              </w:rPr>
            </w:pPr>
            <w:r>
              <w:rPr>
                <w:rFonts w:eastAsia="Calibri" w:cs="Cambria"/>
              </w:rPr>
              <w:t>NAME</w:t>
            </w:r>
          </w:p>
        </w:tc>
      </w:tr>
      <w:tr w:rsidR="000F1D33" w:rsidRPr="004A27E1" w14:paraId="582DADA0" w14:textId="77777777" w:rsidTr="00B85BB1">
        <w:tc>
          <w:tcPr>
            <w:tcW w:w="520" w:type="dxa"/>
          </w:tcPr>
          <w:p w14:paraId="240C252E" w14:textId="77777777" w:rsidR="000F1D33" w:rsidRPr="004A27E1" w:rsidRDefault="000F1D33" w:rsidP="00B85BB1">
            <w:pPr>
              <w:spacing w:before="240"/>
              <w:contextualSpacing/>
              <w:jc w:val="center"/>
              <w:rPr>
                <w:rFonts w:eastAsia="Calibri" w:cs="Cambria"/>
                <w:color w:val="000000"/>
                <w:szCs w:val="20"/>
              </w:rPr>
            </w:pPr>
            <w:r w:rsidRPr="004A27E1">
              <w:rPr>
                <w:rFonts w:eastAsia="Calibri" w:cs="Cambria"/>
                <w:color w:val="000000"/>
                <w:szCs w:val="20"/>
              </w:rPr>
              <w:t>1</w:t>
            </w:r>
          </w:p>
        </w:tc>
        <w:tc>
          <w:tcPr>
            <w:tcW w:w="497" w:type="dxa"/>
          </w:tcPr>
          <w:p w14:paraId="00FB2CC8" w14:textId="77777777" w:rsidR="000F1D33" w:rsidRPr="004A27E1" w:rsidRDefault="000F1D33" w:rsidP="00B85BB1">
            <w:pPr>
              <w:spacing w:before="240"/>
              <w:contextualSpacing/>
              <w:jc w:val="center"/>
              <w:rPr>
                <w:rFonts w:eastAsia="Calibri" w:cs="Cambria"/>
                <w:color w:val="000000"/>
                <w:szCs w:val="20"/>
              </w:rPr>
            </w:pPr>
          </w:p>
        </w:tc>
        <w:tc>
          <w:tcPr>
            <w:tcW w:w="4261" w:type="dxa"/>
          </w:tcPr>
          <w:p w14:paraId="278FCD43" w14:textId="251C4ECB" w:rsidR="000F1D33" w:rsidRPr="000F1D33" w:rsidRDefault="000F1D33" w:rsidP="00B85BB1">
            <w:pPr>
              <w:spacing w:before="240"/>
              <w:contextualSpacing/>
              <w:rPr>
                <w:color w:val="000000"/>
                <w:szCs w:val="20"/>
              </w:rPr>
            </w:pPr>
            <w:r>
              <w:rPr>
                <w:color w:val="000000"/>
                <w:szCs w:val="20"/>
              </w:rPr>
              <w:t>Owner</w:t>
            </w:r>
          </w:p>
        </w:tc>
        <w:tc>
          <w:tcPr>
            <w:tcW w:w="4262" w:type="dxa"/>
          </w:tcPr>
          <w:p w14:paraId="3EF1AAAE" w14:textId="6403918C" w:rsidR="000F1D33" w:rsidRPr="004A27E1" w:rsidRDefault="000F1D33" w:rsidP="00B85BB1">
            <w:pPr>
              <w:spacing w:before="240"/>
              <w:contextualSpacing/>
              <w:rPr>
                <w:color w:val="000000"/>
                <w:szCs w:val="20"/>
              </w:rPr>
            </w:pPr>
          </w:p>
        </w:tc>
      </w:tr>
      <w:tr w:rsidR="000F1D33" w:rsidRPr="004A27E1" w14:paraId="19DD4646" w14:textId="77777777" w:rsidTr="00B85BB1">
        <w:tc>
          <w:tcPr>
            <w:tcW w:w="520" w:type="dxa"/>
          </w:tcPr>
          <w:p w14:paraId="6B6AC550" w14:textId="77777777" w:rsidR="000F1D33" w:rsidRPr="004A27E1" w:rsidRDefault="000F1D33" w:rsidP="00B85BB1">
            <w:pPr>
              <w:spacing w:before="240"/>
              <w:contextualSpacing/>
              <w:jc w:val="center"/>
              <w:rPr>
                <w:rFonts w:eastAsia="Calibri" w:cs="Cambria"/>
                <w:color w:val="000000"/>
                <w:szCs w:val="20"/>
              </w:rPr>
            </w:pPr>
            <w:r w:rsidRPr="004A27E1">
              <w:rPr>
                <w:rFonts w:eastAsia="Calibri" w:cs="Cambria"/>
                <w:color w:val="000000"/>
                <w:szCs w:val="20"/>
              </w:rPr>
              <w:t>2</w:t>
            </w:r>
          </w:p>
        </w:tc>
        <w:tc>
          <w:tcPr>
            <w:tcW w:w="497" w:type="dxa"/>
          </w:tcPr>
          <w:p w14:paraId="7A20875E" w14:textId="77777777" w:rsidR="000F1D33" w:rsidRPr="004A27E1" w:rsidRDefault="000F1D33" w:rsidP="00B85BB1">
            <w:pPr>
              <w:spacing w:before="240"/>
              <w:contextualSpacing/>
              <w:jc w:val="center"/>
              <w:rPr>
                <w:rFonts w:eastAsia="Calibri" w:cs="Cambria"/>
                <w:color w:val="000000"/>
                <w:szCs w:val="20"/>
              </w:rPr>
            </w:pPr>
          </w:p>
        </w:tc>
        <w:tc>
          <w:tcPr>
            <w:tcW w:w="4261" w:type="dxa"/>
          </w:tcPr>
          <w:p w14:paraId="46CDF4FA" w14:textId="25B8297C" w:rsidR="000F1D33" w:rsidRPr="000F1D33" w:rsidRDefault="000F1D33" w:rsidP="00B85BB1">
            <w:pPr>
              <w:spacing w:before="240"/>
              <w:contextualSpacing/>
              <w:rPr>
                <w:color w:val="000000"/>
                <w:szCs w:val="20"/>
              </w:rPr>
            </w:pPr>
            <w:r>
              <w:rPr>
                <w:color w:val="000000"/>
                <w:szCs w:val="20"/>
              </w:rPr>
              <w:t>Franchise Business Consultant</w:t>
            </w:r>
          </w:p>
        </w:tc>
        <w:tc>
          <w:tcPr>
            <w:tcW w:w="4262" w:type="dxa"/>
          </w:tcPr>
          <w:p w14:paraId="4CF62459" w14:textId="48141DF4" w:rsidR="000F1D33" w:rsidRPr="004A27E1" w:rsidRDefault="000F1D33" w:rsidP="00B85BB1">
            <w:pPr>
              <w:spacing w:before="240"/>
              <w:contextualSpacing/>
              <w:rPr>
                <w:color w:val="000000"/>
                <w:szCs w:val="20"/>
              </w:rPr>
            </w:pPr>
          </w:p>
        </w:tc>
      </w:tr>
      <w:tr w:rsidR="000F1D33" w:rsidRPr="004A27E1" w14:paraId="397E38F4" w14:textId="77777777" w:rsidTr="00B85BB1">
        <w:tc>
          <w:tcPr>
            <w:tcW w:w="520" w:type="dxa"/>
          </w:tcPr>
          <w:p w14:paraId="58DD9A09" w14:textId="77777777" w:rsidR="000F1D33" w:rsidRPr="004A27E1" w:rsidRDefault="000F1D33" w:rsidP="00B85BB1">
            <w:pPr>
              <w:spacing w:before="240"/>
              <w:contextualSpacing/>
              <w:jc w:val="center"/>
              <w:rPr>
                <w:rFonts w:eastAsia="Calibri" w:cs="Cambria"/>
                <w:color w:val="000000"/>
              </w:rPr>
            </w:pPr>
            <w:r>
              <w:rPr>
                <w:rFonts w:eastAsia="Calibri" w:cs="Cambria"/>
                <w:color w:val="000000"/>
              </w:rPr>
              <w:t>3</w:t>
            </w:r>
          </w:p>
        </w:tc>
        <w:tc>
          <w:tcPr>
            <w:tcW w:w="497" w:type="dxa"/>
          </w:tcPr>
          <w:p w14:paraId="486B245C" w14:textId="77777777" w:rsidR="000F1D33" w:rsidRPr="004A27E1" w:rsidRDefault="000F1D33" w:rsidP="00B85BB1">
            <w:pPr>
              <w:spacing w:before="240"/>
              <w:contextualSpacing/>
              <w:jc w:val="center"/>
              <w:rPr>
                <w:rFonts w:eastAsia="Calibri" w:cs="Cambria"/>
                <w:color w:val="000000"/>
              </w:rPr>
            </w:pPr>
          </w:p>
        </w:tc>
        <w:tc>
          <w:tcPr>
            <w:tcW w:w="4261" w:type="dxa"/>
          </w:tcPr>
          <w:p w14:paraId="5A60A12D" w14:textId="741D5E50" w:rsidR="000F1D33" w:rsidRPr="000F1D33" w:rsidRDefault="000F1D33" w:rsidP="00B85BB1">
            <w:pPr>
              <w:spacing w:before="240"/>
              <w:contextualSpacing/>
              <w:rPr>
                <w:color w:val="000000"/>
              </w:rPr>
            </w:pPr>
            <w:r>
              <w:rPr>
                <w:color w:val="000000"/>
              </w:rPr>
              <w:t>General Manager</w:t>
            </w:r>
          </w:p>
        </w:tc>
        <w:tc>
          <w:tcPr>
            <w:tcW w:w="4262" w:type="dxa"/>
          </w:tcPr>
          <w:p w14:paraId="515EB623" w14:textId="0DDFB648" w:rsidR="000F1D33" w:rsidRPr="004A27E1" w:rsidRDefault="000F1D33" w:rsidP="00B85BB1">
            <w:pPr>
              <w:spacing w:before="240"/>
              <w:contextualSpacing/>
              <w:rPr>
                <w:color w:val="000000"/>
              </w:rPr>
            </w:pPr>
          </w:p>
        </w:tc>
      </w:tr>
      <w:tr w:rsidR="000F1D33" w:rsidRPr="004A27E1" w14:paraId="152CE670" w14:textId="77777777" w:rsidTr="00B85BB1">
        <w:tc>
          <w:tcPr>
            <w:tcW w:w="520" w:type="dxa"/>
          </w:tcPr>
          <w:p w14:paraId="3A5BB31F" w14:textId="77777777" w:rsidR="000F1D33" w:rsidRPr="004A27E1" w:rsidRDefault="000F1D33" w:rsidP="00B85BB1">
            <w:pPr>
              <w:spacing w:before="240"/>
              <w:contextualSpacing/>
              <w:jc w:val="center"/>
              <w:rPr>
                <w:rFonts w:eastAsia="Calibri" w:cs="Cambria"/>
                <w:color w:val="000000"/>
              </w:rPr>
            </w:pPr>
            <w:r w:rsidRPr="004A27E1">
              <w:rPr>
                <w:rFonts w:eastAsia="Calibri" w:cs="Cambria"/>
                <w:color w:val="000000"/>
                <w:szCs w:val="20"/>
              </w:rPr>
              <w:t>4</w:t>
            </w:r>
          </w:p>
        </w:tc>
        <w:tc>
          <w:tcPr>
            <w:tcW w:w="497" w:type="dxa"/>
          </w:tcPr>
          <w:p w14:paraId="6AF374DD" w14:textId="77777777" w:rsidR="000F1D33" w:rsidRPr="004A27E1" w:rsidRDefault="000F1D33" w:rsidP="00B85BB1">
            <w:pPr>
              <w:spacing w:before="240"/>
              <w:contextualSpacing/>
              <w:jc w:val="center"/>
              <w:rPr>
                <w:rFonts w:eastAsia="Calibri" w:cs="Cambria"/>
                <w:color w:val="000000"/>
              </w:rPr>
            </w:pPr>
          </w:p>
        </w:tc>
        <w:tc>
          <w:tcPr>
            <w:tcW w:w="4261" w:type="dxa"/>
          </w:tcPr>
          <w:p w14:paraId="1D84E206" w14:textId="5BDACDFE" w:rsidR="000F1D33" w:rsidRPr="000F1D33" w:rsidRDefault="000F1D33" w:rsidP="00B85BB1">
            <w:pPr>
              <w:spacing w:before="240"/>
              <w:contextualSpacing/>
              <w:rPr>
                <w:color w:val="000000"/>
              </w:rPr>
            </w:pPr>
            <w:r>
              <w:rPr>
                <w:color w:val="000000"/>
              </w:rPr>
              <w:t>Sales Manager</w:t>
            </w:r>
          </w:p>
        </w:tc>
        <w:tc>
          <w:tcPr>
            <w:tcW w:w="4262" w:type="dxa"/>
          </w:tcPr>
          <w:p w14:paraId="18D742DD" w14:textId="5DF51073" w:rsidR="000F1D33" w:rsidRPr="004A27E1" w:rsidRDefault="000F1D33" w:rsidP="00B85BB1">
            <w:pPr>
              <w:spacing w:before="240"/>
              <w:contextualSpacing/>
              <w:rPr>
                <w:color w:val="000000"/>
              </w:rPr>
            </w:pPr>
          </w:p>
        </w:tc>
      </w:tr>
      <w:tr w:rsidR="000F1D33" w:rsidRPr="004A27E1" w14:paraId="49707D21" w14:textId="77777777" w:rsidTr="00B85BB1">
        <w:tc>
          <w:tcPr>
            <w:tcW w:w="520" w:type="dxa"/>
          </w:tcPr>
          <w:p w14:paraId="76911B78" w14:textId="77777777" w:rsidR="000F1D33" w:rsidRPr="004A27E1" w:rsidRDefault="000F1D33" w:rsidP="00B85BB1">
            <w:pPr>
              <w:spacing w:before="240"/>
              <w:contextualSpacing/>
              <w:jc w:val="center"/>
              <w:rPr>
                <w:rFonts w:eastAsia="Calibri" w:cs="Cambria"/>
                <w:color w:val="000000"/>
                <w:szCs w:val="20"/>
              </w:rPr>
            </w:pPr>
            <w:r w:rsidRPr="004A27E1">
              <w:rPr>
                <w:rFonts w:eastAsia="Calibri" w:cs="Cambria"/>
                <w:color w:val="000000"/>
                <w:szCs w:val="20"/>
              </w:rPr>
              <w:t>5</w:t>
            </w:r>
          </w:p>
        </w:tc>
        <w:tc>
          <w:tcPr>
            <w:tcW w:w="497" w:type="dxa"/>
          </w:tcPr>
          <w:p w14:paraId="37D7C10E" w14:textId="77777777" w:rsidR="000F1D33" w:rsidRPr="004A27E1" w:rsidRDefault="000F1D33" w:rsidP="00B85BB1">
            <w:pPr>
              <w:spacing w:before="240"/>
              <w:contextualSpacing/>
              <w:jc w:val="center"/>
              <w:rPr>
                <w:rFonts w:eastAsia="Calibri" w:cs="Cambria"/>
                <w:color w:val="000000"/>
                <w:szCs w:val="20"/>
              </w:rPr>
            </w:pPr>
          </w:p>
        </w:tc>
        <w:tc>
          <w:tcPr>
            <w:tcW w:w="4261" w:type="dxa"/>
          </w:tcPr>
          <w:p w14:paraId="737B583D" w14:textId="7D10CF49" w:rsidR="000F1D33" w:rsidRPr="004A27E1" w:rsidRDefault="000F1D33" w:rsidP="00B85BB1">
            <w:pPr>
              <w:spacing w:before="240"/>
              <w:contextualSpacing/>
              <w:rPr>
                <w:bCs w:val="0"/>
                <w:color w:val="000000"/>
              </w:rPr>
            </w:pPr>
            <w:r>
              <w:rPr>
                <w:color w:val="000000"/>
                <w:szCs w:val="20"/>
              </w:rPr>
              <w:t>Department Heads</w:t>
            </w:r>
          </w:p>
        </w:tc>
        <w:tc>
          <w:tcPr>
            <w:tcW w:w="4262" w:type="dxa"/>
          </w:tcPr>
          <w:p w14:paraId="6B1616AB" w14:textId="2433D4E7" w:rsidR="000F1D33" w:rsidRPr="004A27E1" w:rsidRDefault="000F1D33" w:rsidP="00B85BB1">
            <w:pPr>
              <w:spacing w:before="240"/>
              <w:contextualSpacing/>
              <w:rPr>
                <w:color w:val="000000"/>
                <w:szCs w:val="20"/>
              </w:rPr>
            </w:pPr>
          </w:p>
        </w:tc>
      </w:tr>
      <w:tr w:rsidR="000F1D33" w:rsidRPr="004A27E1" w14:paraId="288A04BD" w14:textId="77777777" w:rsidTr="00B85BB1">
        <w:tc>
          <w:tcPr>
            <w:tcW w:w="520" w:type="dxa"/>
          </w:tcPr>
          <w:p w14:paraId="7B7D411D" w14:textId="77777777" w:rsidR="000F1D33" w:rsidRPr="004A27E1" w:rsidRDefault="000F1D33" w:rsidP="00B85BB1">
            <w:pPr>
              <w:spacing w:before="240"/>
              <w:contextualSpacing/>
              <w:jc w:val="center"/>
              <w:rPr>
                <w:rFonts w:eastAsia="Calibri" w:cs="Cambria"/>
                <w:color w:val="000000"/>
              </w:rPr>
            </w:pPr>
            <w:r w:rsidRPr="004A27E1">
              <w:rPr>
                <w:rFonts w:eastAsia="Calibri" w:cs="Cambria"/>
                <w:color w:val="000000"/>
                <w:szCs w:val="20"/>
              </w:rPr>
              <w:t>6</w:t>
            </w:r>
          </w:p>
        </w:tc>
        <w:tc>
          <w:tcPr>
            <w:tcW w:w="497" w:type="dxa"/>
          </w:tcPr>
          <w:p w14:paraId="0F37E57B" w14:textId="77777777" w:rsidR="000F1D33" w:rsidRPr="004A27E1" w:rsidRDefault="000F1D33" w:rsidP="00B85BB1">
            <w:pPr>
              <w:spacing w:before="240"/>
              <w:contextualSpacing/>
              <w:jc w:val="center"/>
              <w:rPr>
                <w:rFonts w:eastAsia="Calibri" w:cs="Cambria"/>
                <w:color w:val="000000"/>
              </w:rPr>
            </w:pPr>
          </w:p>
        </w:tc>
        <w:tc>
          <w:tcPr>
            <w:tcW w:w="4261" w:type="dxa"/>
          </w:tcPr>
          <w:p w14:paraId="1F4E9195" w14:textId="3A86AE55" w:rsidR="000F1D33" w:rsidRPr="000F1D33" w:rsidRDefault="000F1D33" w:rsidP="00B85BB1">
            <w:pPr>
              <w:spacing w:before="240"/>
              <w:contextualSpacing/>
              <w:rPr>
                <w:color w:val="000000"/>
              </w:rPr>
            </w:pPr>
            <w:r>
              <w:rPr>
                <w:color w:val="000000"/>
              </w:rPr>
              <w:t>Accountant/Bookkeeper</w:t>
            </w:r>
          </w:p>
        </w:tc>
        <w:tc>
          <w:tcPr>
            <w:tcW w:w="4262" w:type="dxa"/>
          </w:tcPr>
          <w:p w14:paraId="6E6B618B" w14:textId="3F1838F9" w:rsidR="000F1D33" w:rsidRPr="004A27E1" w:rsidRDefault="000F1D33" w:rsidP="00B85BB1">
            <w:pPr>
              <w:spacing w:before="240"/>
              <w:contextualSpacing/>
              <w:rPr>
                <w:color w:val="000000"/>
              </w:rPr>
            </w:pPr>
          </w:p>
        </w:tc>
      </w:tr>
      <w:tr w:rsidR="0015388F" w:rsidRPr="004A27E1" w14:paraId="5399623B" w14:textId="77777777" w:rsidTr="00B85BB1">
        <w:tc>
          <w:tcPr>
            <w:tcW w:w="520" w:type="dxa"/>
          </w:tcPr>
          <w:p w14:paraId="73BFD5AC" w14:textId="3E5A602E" w:rsidR="0015388F" w:rsidRPr="004A27E1" w:rsidRDefault="0015388F" w:rsidP="00B85BB1">
            <w:pPr>
              <w:spacing w:before="240"/>
              <w:contextualSpacing/>
              <w:jc w:val="center"/>
              <w:rPr>
                <w:rFonts w:eastAsia="Calibri" w:cs="Cambria"/>
                <w:color w:val="000000"/>
              </w:rPr>
            </w:pPr>
            <w:r>
              <w:rPr>
                <w:rFonts w:eastAsia="Calibri" w:cs="Cambria"/>
                <w:color w:val="000000"/>
              </w:rPr>
              <w:t>7</w:t>
            </w:r>
          </w:p>
        </w:tc>
        <w:tc>
          <w:tcPr>
            <w:tcW w:w="497" w:type="dxa"/>
          </w:tcPr>
          <w:p w14:paraId="21752FEE" w14:textId="77777777" w:rsidR="0015388F" w:rsidRPr="004A27E1" w:rsidRDefault="0015388F" w:rsidP="00B85BB1">
            <w:pPr>
              <w:spacing w:before="240"/>
              <w:contextualSpacing/>
              <w:jc w:val="center"/>
              <w:rPr>
                <w:rFonts w:eastAsia="Calibri" w:cs="Cambria"/>
                <w:color w:val="000000"/>
              </w:rPr>
            </w:pPr>
          </w:p>
        </w:tc>
        <w:tc>
          <w:tcPr>
            <w:tcW w:w="4261" w:type="dxa"/>
          </w:tcPr>
          <w:p w14:paraId="27BC8E76" w14:textId="17EA60FB" w:rsidR="0015388F" w:rsidRDefault="002E5385" w:rsidP="00B85BB1">
            <w:pPr>
              <w:spacing w:before="240"/>
              <w:contextualSpacing/>
              <w:rPr>
                <w:color w:val="000000"/>
              </w:rPr>
            </w:pPr>
            <w:r>
              <w:rPr>
                <w:color w:val="000000"/>
              </w:rPr>
              <w:t xml:space="preserve">My </w:t>
            </w:r>
            <w:r w:rsidR="0015388F">
              <w:rPr>
                <w:color w:val="000000"/>
              </w:rPr>
              <w:t>Peer Group Members</w:t>
            </w:r>
          </w:p>
        </w:tc>
        <w:tc>
          <w:tcPr>
            <w:tcW w:w="4262" w:type="dxa"/>
          </w:tcPr>
          <w:p w14:paraId="07B205E9" w14:textId="77777777" w:rsidR="0015388F" w:rsidRPr="004A27E1" w:rsidRDefault="0015388F" w:rsidP="00B85BB1">
            <w:pPr>
              <w:spacing w:before="240"/>
              <w:contextualSpacing/>
              <w:rPr>
                <w:color w:val="000000"/>
              </w:rPr>
            </w:pPr>
          </w:p>
        </w:tc>
      </w:tr>
      <w:tr w:rsidR="000F1D33" w:rsidRPr="004A27E1" w14:paraId="29F2DC68" w14:textId="77777777" w:rsidTr="00B85BB1">
        <w:tc>
          <w:tcPr>
            <w:tcW w:w="520" w:type="dxa"/>
          </w:tcPr>
          <w:p w14:paraId="51E48839" w14:textId="15974A70" w:rsidR="000F1D33" w:rsidRPr="004A27E1" w:rsidRDefault="0015388F" w:rsidP="00B85BB1">
            <w:pPr>
              <w:spacing w:before="240"/>
              <w:contextualSpacing/>
              <w:jc w:val="center"/>
              <w:rPr>
                <w:rFonts w:eastAsia="Calibri" w:cs="Cambria"/>
                <w:color w:val="000000"/>
              </w:rPr>
            </w:pPr>
            <w:r>
              <w:rPr>
                <w:rFonts w:eastAsia="Calibri" w:cs="Cambria"/>
                <w:color w:val="000000"/>
                <w:szCs w:val="20"/>
              </w:rPr>
              <w:t>8</w:t>
            </w:r>
          </w:p>
        </w:tc>
        <w:tc>
          <w:tcPr>
            <w:tcW w:w="497" w:type="dxa"/>
          </w:tcPr>
          <w:p w14:paraId="474ACA13" w14:textId="77777777" w:rsidR="000F1D33" w:rsidRPr="004A27E1" w:rsidRDefault="000F1D33" w:rsidP="00B85BB1">
            <w:pPr>
              <w:spacing w:before="240"/>
              <w:contextualSpacing/>
              <w:jc w:val="center"/>
              <w:rPr>
                <w:rFonts w:eastAsia="Calibri" w:cs="Cambria"/>
                <w:color w:val="000000"/>
              </w:rPr>
            </w:pPr>
          </w:p>
        </w:tc>
        <w:tc>
          <w:tcPr>
            <w:tcW w:w="4261" w:type="dxa"/>
          </w:tcPr>
          <w:p w14:paraId="712BF9BA" w14:textId="3D932C54" w:rsidR="000F1D33" w:rsidRPr="00930A27" w:rsidRDefault="000F1D33" w:rsidP="00B85BB1">
            <w:pPr>
              <w:spacing w:before="240"/>
              <w:contextualSpacing/>
              <w:rPr>
                <w:color w:val="000000"/>
              </w:rPr>
            </w:pPr>
            <w:r>
              <w:rPr>
                <w:color w:val="000000"/>
              </w:rPr>
              <w:t>Others (list):</w:t>
            </w:r>
          </w:p>
        </w:tc>
        <w:tc>
          <w:tcPr>
            <w:tcW w:w="4262" w:type="dxa"/>
          </w:tcPr>
          <w:p w14:paraId="1B370CCD" w14:textId="40C8C4A0" w:rsidR="000F1D33" w:rsidRPr="004A27E1" w:rsidRDefault="000F1D33" w:rsidP="00B85BB1">
            <w:pPr>
              <w:spacing w:before="240"/>
              <w:contextualSpacing/>
              <w:rPr>
                <w:color w:val="000000"/>
              </w:rPr>
            </w:pPr>
          </w:p>
        </w:tc>
      </w:tr>
    </w:tbl>
    <w:p w14:paraId="33F17AED" w14:textId="021A23F8" w:rsidR="00D745F4" w:rsidRDefault="00D745F4" w:rsidP="00CE49B4">
      <w:pPr>
        <w:pStyle w:val="Heading4"/>
      </w:pPr>
      <w:r>
        <w:t xml:space="preserve">Determine </w:t>
      </w:r>
      <w:r w:rsidR="000F1D33">
        <w:t>Meeting</w:t>
      </w:r>
      <w:r>
        <w:t xml:space="preserve"> </w:t>
      </w:r>
      <w:r w:rsidR="000F1D33">
        <w:t>M</w:t>
      </w:r>
      <w:r>
        <w:t>ust-</w:t>
      </w:r>
      <w:r w:rsidR="000F1D33">
        <w:t>H</w:t>
      </w:r>
      <w:r>
        <w:t>ave’s</w:t>
      </w:r>
    </w:p>
    <w:p w14:paraId="6FB895C0" w14:textId="49626B4B" w:rsidR="00214B24" w:rsidRDefault="00214B24" w:rsidP="00214B24">
      <w:r>
        <w:t>Check the reports to be distributed before each meeting and select recurring agenda items.</w:t>
      </w:r>
    </w:p>
    <w:tbl>
      <w:tblPr>
        <w:tblStyle w:val="Table"/>
        <w:tblW w:w="9540" w:type="dxa"/>
        <w:tblInd w:w="-5" w:type="dxa"/>
        <w:tblBorders>
          <w:top w:val="single" w:sz="4" w:space="0" w:color="7F7F7F"/>
          <w:left w:val="single" w:sz="4" w:space="0" w:color="7F7F7F"/>
          <w:bottom w:val="single" w:sz="2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20"/>
        <w:gridCol w:w="497"/>
        <w:gridCol w:w="8523"/>
      </w:tblGrid>
      <w:tr w:rsidR="000F1D33" w:rsidRPr="004A27E1" w14:paraId="2FE00E39" w14:textId="77777777" w:rsidTr="00B85BB1">
        <w:trPr>
          <w:cnfStyle w:val="100000000000" w:firstRow="1" w:lastRow="0" w:firstColumn="0" w:lastColumn="0" w:oddVBand="0" w:evenVBand="0" w:oddHBand="0" w:evenHBand="0" w:firstRowFirstColumn="0" w:firstRowLastColumn="0" w:lastRowFirstColumn="0" w:lastRowLastColumn="0"/>
        </w:trPr>
        <w:tc>
          <w:tcPr>
            <w:tcW w:w="520" w:type="dxa"/>
            <w:vAlign w:val="center"/>
          </w:tcPr>
          <w:p w14:paraId="3C73496C" w14:textId="77777777" w:rsidR="000F1D33" w:rsidRPr="00214B24" w:rsidRDefault="000F1D33" w:rsidP="00B85BB1">
            <w:pPr>
              <w:contextualSpacing/>
              <w:jc w:val="left"/>
              <w:rPr>
                <w:rFonts w:eastAsia="Calibri" w:cs="Cambria"/>
              </w:rPr>
            </w:pPr>
            <w:r w:rsidRPr="00214B24">
              <w:rPr>
                <w:rFonts w:eastAsia="Calibri" w:cs="Cambria"/>
              </w:rPr>
              <w:t>#</w:t>
            </w:r>
          </w:p>
        </w:tc>
        <w:tc>
          <w:tcPr>
            <w:tcW w:w="497" w:type="dxa"/>
            <w:vAlign w:val="center"/>
          </w:tcPr>
          <w:p w14:paraId="2DD47F64" w14:textId="77777777" w:rsidR="000F1D33" w:rsidRPr="00214B24" w:rsidRDefault="000F1D33" w:rsidP="00B85BB1">
            <w:pPr>
              <w:contextualSpacing/>
              <w:jc w:val="left"/>
              <w:rPr>
                <w:rFonts w:eastAsia="Calibri" w:cs="Cambria"/>
              </w:rPr>
            </w:pPr>
            <w:r w:rsidRPr="00214B24">
              <w:rPr>
                <w:rFonts w:ascii="Segoe UI Symbol" w:eastAsia="Calibri" w:hAnsi="Segoe UI Symbol" w:cs="Cambria"/>
              </w:rPr>
              <w:t>✔</w:t>
            </w:r>
          </w:p>
        </w:tc>
        <w:tc>
          <w:tcPr>
            <w:tcW w:w="8523" w:type="dxa"/>
            <w:vAlign w:val="center"/>
          </w:tcPr>
          <w:p w14:paraId="4C27D9EC" w14:textId="111CC590" w:rsidR="000F1D33" w:rsidRPr="00214B24" w:rsidRDefault="000F1D33" w:rsidP="00B85BB1">
            <w:pPr>
              <w:contextualSpacing/>
              <w:jc w:val="left"/>
              <w:rPr>
                <w:rFonts w:eastAsia="Calibri" w:cs="Cambria"/>
              </w:rPr>
            </w:pPr>
            <w:r w:rsidRPr="00214B24">
              <w:rPr>
                <w:rFonts w:eastAsia="Calibri" w:cs="Cambria"/>
              </w:rPr>
              <w:t>REPORTS DISTRIBUTED IN ADVANCE OF MEETING</w:t>
            </w:r>
          </w:p>
        </w:tc>
      </w:tr>
      <w:tr w:rsidR="000F1D33" w:rsidRPr="004A27E1" w14:paraId="110039D5" w14:textId="77777777" w:rsidTr="00B85BB1">
        <w:tc>
          <w:tcPr>
            <w:tcW w:w="520" w:type="dxa"/>
          </w:tcPr>
          <w:p w14:paraId="418E723B" w14:textId="77777777" w:rsidR="000F1D33" w:rsidRPr="004A27E1" w:rsidRDefault="000F1D33" w:rsidP="00B85BB1">
            <w:pPr>
              <w:spacing w:before="240"/>
              <w:contextualSpacing/>
              <w:jc w:val="center"/>
              <w:rPr>
                <w:rFonts w:eastAsia="Calibri" w:cs="Cambria"/>
                <w:color w:val="000000"/>
                <w:szCs w:val="20"/>
              </w:rPr>
            </w:pPr>
            <w:r w:rsidRPr="004A27E1">
              <w:rPr>
                <w:rFonts w:eastAsia="Calibri" w:cs="Cambria"/>
                <w:color w:val="000000"/>
                <w:szCs w:val="20"/>
              </w:rPr>
              <w:t>1</w:t>
            </w:r>
          </w:p>
        </w:tc>
        <w:tc>
          <w:tcPr>
            <w:tcW w:w="497" w:type="dxa"/>
          </w:tcPr>
          <w:p w14:paraId="10C10CE4" w14:textId="77777777" w:rsidR="000F1D33" w:rsidRPr="004A27E1" w:rsidRDefault="000F1D33" w:rsidP="00B85BB1">
            <w:pPr>
              <w:spacing w:before="240"/>
              <w:contextualSpacing/>
              <w:jc w:val="center"/>
              <w:rPr>
                <w:rFonts w:eastAsia="Calibri" w:cs="Cambria"/>
                <w:color w:val="000000"/>
                <w:szCs w:val="20"/>
              </w:rPr>
            </w:pPr>
          </w:p>
        </w:tc>
        <w:tc>
          <w:tcPr>
            <w:tcW w:w="8523" w:type="dxa"/>
          </w:tcPr>
          <w:p w14:paraId="591836EE" w14:textId="3890239D" w:rsidR="000F1D33" w:rsidRPr="000F1D33" w:rsidRDefault="000F1D33" w:rsidP="00B85BB1">
            <w:pPr>
              <w:tabs>
                <w:tab w:val="center" w:pos="2116"/>
              </w:tabs>
              <w:spacing w:before="240"/>
              <w:contextualSpacing/>
              <w:rPr>
                <w:color w:val="000000"/>
              </w:rPr>
            </w:pPr>
            <w:r>
              <w:rPr>
                <w:color w:val="000000"/>
              </w:rPr>
              <w:t>Income Statement Actual Compared to Budget</w:t>
            </w:r>
          </w:p>
        </w:tc>
      </w:tr>
      <w:tr w:rsidR="000F1D33" w:rsidRPr="004A27E1" w14:paraId="58A5746D" w14:textId="77777777" w:rsidTr="00B85BB1">
        <w:tc>
          <w:tcPr>
            <w:tcW w:w="520" w:type="dxa"/>
          </w:tcPr>
          <w:p w14:paraId="50B74D09" w14:textId="77777777" w:rsidR="000F1D33" w:rsidRPr="004A27E1" w:rsidRDefault="000F1D33" w:rsidP="000F1D33">
            <w:pPr>
              <w:spacing w:before="240"/>
              <w:contextualSpacing/>
              <w:jc w:val="center"/>
              <w:rPr>
                <w:rFonts w:eastAsia="Calibri" w:cs="Cambria"/>
                <w:color w:val="000000"/>
                <w:szCs w:val="20"/>
              </w:rPr>
            </w:pPr>
            <w:r w:rsidRPr="004A27E1">
              <w:rPr>
                <w:rFonts w:eastAsia="Calibri" w:cs="Cambria"/>
                <w:color w:val="000000"/>
                <w:szCs w:val="20"/>
              </w:rPr>
              <w:t>2</w:t>
            </w:r>
          </w:p>
        </w:tc>
        <w:tc>
          <w:tcPr>
            <w:tcW w:w="497" w:type="dxa"/>
          </w:tcPr>
          <w:p w14:paraId="23133600" w14:textId="77777777" w:rsidR="000F1D33" w:rsidRPr="004A27E1" w:rsidRDefault="000F1D33" w:rsidP="000F1D33">
            <w:pPr>
              <w:spacing w:before="240"/>
              <w:contextualSpacing/>
              <w:jc w:val="center"/>
              <w:rPr>
                <w:rFonts w:eastAsia="Calibri" w:cs="Cambria"/>
                <w:color w:val="000000"/>
                <w:szCs w:val="20"/>
              </w:rPr>
            </w:pPr>
          </w:p>
        </w:tc>
        <w:tc>
          <w:tcPr>
            <w:tcW w:w="8523" w:type="dxa"/>
          </w:tcPr>
          <w:p w14:paraId="330B6EC6" w14:textId="6E57F120" w:rsidR="000F1D33" w:rsidRPr="004A27E1" w:rsidRDefault="000F1D33" w:rsidP="000F1D33">
            <w:pPr>
              <w:spacing w:before="240"/>
              <w:contextualSpacing/>
              <w:rPr>
                <w:color w:val="000000"/>
                <w:szCs w:val="20"/>
              </w:rPr>
            </w:pPr>
            <w:r w:rsidRPr="00661DF7">
              <w:t>Current month compared to current month budget, including variance</w:t>
            </w:r>
          </w:p>
        </w:tc>
      </w:tr>
      <w:tr w:rsidR="000F1D33" w:rsidRPr="004A27E1" w14:paraId="5DC82B5E" w14:textId="77777777" w:rsidTr="00B85BB1">
        <w:tc>
          <w:tcPr>
            <w:tcW w:w="520" w:type="dxa"/>
          </w:tcPr>
          <w:p w14:paraId="5E7052E9" w14:textId="77777777" w:rsidR="000F1D33" w:rsidRDefault="000F1D33" w:rsidP="000F1D33">
            <w:pPr>
              <w:spacing w:before="240"/>
              <w:contextualSpacing/>
              <w:jc w:val="center"/>
              <w:rPr>
                <w:rFonts w:eastAsia="Calibri" w:cs="Cambria"/>
                <w:color w:val="000000"/>
              </w:rPr>
            </w:pPr>
            <w:r>
              <w:rPr>
                <w:rFonts w:eastAsia="Calibri" w:cs="Cambria"/>
                <w:color w:val="000000"/>
              </w:rPr>
              <w:t>3</w:t>
            </w:r>
          </w:p>
        </w:tc>
        <w:tc>
          <w:tcPr>
            <w:tcW w:w="497" w:type="dxa"/>
          </w:tcPr>
          <w:p w14:paraId="1629A244" w14:textId="77777777" w:rsidR="000F1D33" w:rsidRPr="004A27E1" w:rsidRDefault="000F1D33" w:rsidP="000F1D33">
            <w:pPr>
              <w:spacing w:before="240"/>
              <w:contextualSpacing/>
              <w:jc w:val="center"/>
              <w:rPr>
                <w:rFonts w:eastAsia="Calibri" w:cs="Cambria"/>
                <w:color w:val="000000"/>
              </w:rPr>
            </w:pPr>
          </w:p>
        </w:tc>
        <w:tc>
          <w:tcPr>
            <w:tcW w:w="8523" w:type="dxa"/>
          </w:tcPr>
          <w:p w14:paraId="5642DA93" w14:textId="6FADFD93" w:rsidR="000F1D33" w:rsidRDefault="000F1D33" w:rsidP="000F1D33">
            <w:pPr>
              <w:spacing w:before="240"/>
              <w:contextualSpacing/>
              <w:rPr>
                <w:color w:val="000000"/>
              </w:rPr>
            </w:pPr>
            <w:r w:rsidRPr="00661DF7">
              <w:t>Year to date compared to year to date budget, including variance</w:t>
            </w:r>
          </w:p>
        </w:tc>
      </w:tr>
      <w:tr w:rsidR="000F1D33" w:rsidRPr="004A27E1" w14:paraId="5D78DB48" w14:textId="77777777" w:rsidTr="00B85BB1">
        <w:tc>
          <w:tcPr>
            <w:tcW w:w="520" w:type="dxa"/>
          </w:tcPr>
          <w:p w14:paraId="6334998D" w14:textId="77777777" w:rsidR="000F1D33" w:rsidRPr="004A27E1" w:rsidRDefault="000F1D33" w:rsidP="000F1D33">
            <w:pPr>
              <w:spacing w:before="240"/>
              <w:contextualSpacing/>
              <w:jc w:val="center"/>
              <w:rPr>
                <w:rFonts w:eastAsia="Calibri" w:cs="Cambria"/>
                <w:color w:val="000000"/>
              </w:rPr>
            </w:pPr>
            <w:r>
              <w:rPr>
                <w:rFonts w:eastAsia="Calibri" w:cs="Cambria"/>
                <w:color w:val="000000"/>
              </w:rPr>
              <w:t>4</w:t>
            </w:r>
          </w:p>
        </w:tc>
        <w:tc>
          <w:tcPr>
            <w:tcW w:w="497" w:type="dxa"/>
          </w:tcPr>
          <w:p w14:paraId="73F39F58" w14:textId="77777777" w:rsidR="000F1D33" w:rsidRPr="004A27E1" w:rsidRDefault="000F1D33" w:rsidP="000F1D33">
            <w:pPr>
              <w:spacing w:before="240"/>
              <w:contextualSpacing/>
              <w:jc w:val="center"/>
              <w:rPr>
                <w:rFonts w:eastAsia="Calibri" w:cs="Cambria"/>
                <w:color w:val="000000"/>
              </w:rPr>
            </w:pPr>
          </w:p>
        </w:tc>
        <w:tc>
          <w:tcPr>
            <w:tcW w:w="8523" w:type="dxa"/>
          </w:tcPr>
          <w:p w14:paraId="6434ED1A" w14:textId="109F983C" w:rsidR="000F1D33" w:rsidRPr="004A27E1" w:rsidRDefault="000F1D33" w:rsidP="000F1D33">
            <w:pPr>
              <w:spacing w:before="240"/>
              <w:contextualSpacing/>
              <w:rPr>
                <w:color w:val="000000"/>
              </w:rPr>
            </w:pPr>
            <w:r w:rsidRPr="00661DF7">
              <w:t>Year to date compared to total year budget, including % of budget (actual year to date divided by total year budget)</w:t>
            </w:r>
          </w:p>
        </w:tc>
      </w:tr>
      <w:tr w:rsidR="000F1D33" w:rsidRPr="004A27E1" w14:paraId="1DC3F399" w14:textId="77777777" w:rsidTr="00B85BB1">
        <w:tc>
          <w:tcPr>
            <w:tcW w:w="520" w:type="dxa"/>
          </w:tcPr>
          <w:p w14:paraId="00813506" w14:textId="77777777" w:rsidR="000F1D33" w:rsidRDefault="000F1D33" w:rsidP="000F1D33">
            <w:pPr>
              <w:spacing w:before="240"/>
              <w:contextualSpacing/>
              <w:jc w:val="center"/>
              <w:rPr>
                <w:rFonts w:eastAsia="Calibri" w:cs="Cambria"/>
                <w:color w:val="000000"/>
              </w:rPr>
            </w:pPr>
            <w:r>
              <w:rPr>
                <w:rFonts w:eastAsia="Calibri" w:cs="Cambria"/>
                <w:color w:val="000000"/>
              </w:rPr>
              <w:t>5</w:t>
            </w:r>
          </w:p>
        </w:tc>
        <w:tc>
          <w:tcPr>
            <w:tcW w:w="497" w:type="dxa"/>
          </w:tcPr>
          <w:p w14:paraId="77DBCED0" w14:textId="77777777" w:rsidR="000F1D33" w:rsidRPr="004A27E1" w:rsidRDefault="000F1D33" w:rsidP="000F1D33">
            <w:pPr>
              <w:spacing w:before="240"/>
              <w:contextualSpacing/>
              <w:jc w:val="center"/>
              <w:rPr>
                <w:rFonts w:eastAsia="Calibri" w:cs="Cambria"/>
                <w:color w:val="000000"/>
              </w:rPr>
            </w:pPr>
          </w:p>
        </w:tc>
        <w:tc>
          <w:tcPr>
            <w:tcW w:w="8523" w:type="dxa"/>
          </w:tcPr>
          <w:p w14:paraId="469A0523" w14:textId="7633777F" w:rsidR="000F1D33" w:rsidRPr="00930A27" w:rsidRDefault="000F1D33" w:rsidP="000F1D33">
            <w:pPr>
              <w:spacing w:before="240"/>
              <w:contextualSpacing/>
            </w:pPr>
            <w:r w:rsidRPr="00661DF7">
              <w:t>KPI reports that demonstrate progress toward goals</w:t>
            </w:r>
            <w:r>
              <w:t xml:space="preserve"> (list specific reports and KPIs)</w:t>
            </w:r>
          </w:p>
        </w:tc>
      </w:tr>
      <w:tr w:rsidR="000F1D33" w:rsidRPr="004A27E1" w14:paraId="33F3D705" w14:textId="77777777" w:rsidTr="00B85BB1">
        <w:tc>
          <w:tcPr>
            <w:tcW w:w="520" w:type="dxa"/>
          </w:tcPr>
          <w:p w14:paraId="66642597" w14:textId="47E35696" w:rsidR="000F1D33" w:rsidRDefault="000F1D33" w:rsidP="00B85BB1">
            <w:pPr>
              <w:spacing w:before="240"/>
              <w:contextualSpacing/>
              <w:jc w:val="center"/>
              <w:rPr>
                <w:rFonts w:eastAsia="Calibri" w:cs="Cambria"/>
                <w:color w:val="000000"/>
              </w:rPr>
            </w:pPr>
            <w:r>
              <w:rPr>
                <w:rFonts w:eastAsia="Calibri" w:cs="Cambria"/>
                <w:color w:val="000000"/>
              </w:rPr>
              <w:t>6</w:t>
            </w:r>
          </w:p>
        </w:tc>
        <w:tc>
          <w:tcPr>
            <w:tcW w:w="497" w:type="dxa"/>
          </w:tcPr>
          <w:p w14:paraId="2B0300AD" w14:textId="77777777" w:rsidR="000F1D33" w:rsidRPr="004A27E1" w:rsidRDefault="000F1D33" w:rsidP="00B85BB1">
            <w:pPr>
              <w:spacing w:before="240"/>
              <w:contextualSpacing/>
              <w:jc w:val="center"/>
              <w:rPr>
                <w:rFonts w:eastAsia="Calibri" w:cs="Cambria"/>
                <w:color w:val="000000"/>
              </w:rPr>
            </w:pPr>
          </w:p>
        </w:tc>
        <w:tc>
          <w:tcPr>
            <w:tcW w:w="8523" w:type="dxa"/>
          </w:tcPr>
          <w:p w14:paraId="2D3DB920" w14:textId="449EDFC9" w:rsidR="000F1D33" w:rsidRDefault="000F1D33" w:rsidP="00B85BB1">
            <w:pPr>
              <w:spacing w:before="240"/>
              <w:contextualSpacing/>
              <w:rPr>
                <w:rFonts w:eastAsia="Calibri"/>
                <w:color w:val="000000"/>
              </w:rPr>
            </w:pPr>
            <w:r>
              <w:rPr>
                <w:rFonts w:eastAsia="Calibri"/>
                <w:color w:val="000000"/>
              </w:rPr>
              <w:t xml:space="preserve">Other </w:t>
            </w:r>
            <w:r w:rsidR="00930A27">
              <w:rPr>
                <w:rFonts w:eastAsia="Calibri"/>
                <w:color w:val="000000"/>
              </w:rPr>
              <w:t>materials or reports</w:t>
            </w:r>
            <w:r w:rsidR="00214B24">
              <w:rPr>
                <w:rFonts w:eastAsia="Calibri"/>
                <w:color w:val="000000"/>
              </w:rPr>
              <w:t xml:space="preserve"> </w:t>
            </w:r>
            <w:r>
              <w:rPr>
                <w:rFonts w:eastAsia="Calibri"/>
                <w:color w:val="000000"/>
              </w:rPr>
              <w:t>– list:</w:t>
            </w:r>
          </w:p>
        </w:tc>
      </w:tr>
      <w:tr w:rsidR="000F1D33" w:rsidRPr="000F1D33" w14:paraId="25065D8F" w14:textId="77777777" w:rsidTr="000F1D33">
        <w:tc>
          <w:tcPr>
            <w:tcW w:w="520" w:type="dxa"/>
            <w:shd w:val="clear" w:color="auto" w:fill="7F7F7F" w:themeFill="text1" w:themeFillTint="80"/>
            <w:vAlign w:val="center"/>
          </w:tcPr>
          <w:p w14:paraId="61496E98" w14:textId="77777777" w:rsidR="000F1D33" w:rsidRPr="00214B24" w:rsidRDefault="000F1D33" w:rsidP="00B85BB1">
            <w:pPr>
              <w:contextualSpacing/>
              <w:jc w:val="left"/>
              <w:rPr>
                <w:rFonts w:eastAsia="Calibri" w:cs="Cambria"/>
                <w:b/>
                <w:bCs w:val="0"/>
                <w:color w:val="FFFFFF" w:themeColor="background1"/>
              </w:rPr>
            </w:pPr>
            <w:r w:rsidRPr="00214B24">
              <w:rPr>
                <w:rFonts w:eastAsia="Calibri" w:cs="Cambria"/>
                <w:b/>
                <w:bCs w:val="0"/>
                <w:color w:val="FFFFFF" w:themeColor="background1"/>
              </w:rPr>
              <w:t>#</w:t>
            </w:r>
          </w:p>
        </w:tc>
        <w:tc>
          <w:tcPr>
            <w:tcW w:w="497" w:type="dxa"/>
            <w:shd w:val="clear" w:color="auto" w:fill="7F7F7F" w:themeFill="text1" w:themeFillTint="80"/>
            <w:vAlign w:val="center"/>
          </w:tcPr>
          <w:p w14:paraId="592497CE" w14:textId="77777777" w:rsidR="000F1D33" w:rsidRPr="00214B24" w:rsidRDefault="000F1D33" w:rsidP="00B85BB1">
            <w:pPr>
              <w:contextualSpacing/>
              <w:jc w:val="left"/>
              <w:rPr>
                <w:rFonts w:eastAsia="Calibri" w:cs="Cambria"/>
                <w:b/>
                <w:bCs w:val="0"/>
                <w:color w:val="FFFFFF" w:themeColor="background1"/>
              </w:rPr>
            </w:pPr>
            <w:r w:rsidRPr="00214B24">
              <w:rPr>
                <w:rFonts w:ascii="Segoe UI Emoji" w:eastAsia="Calibri" w:hAnsi="Segoe UI Emoji" w:cs="Segoe UI Emoji"/>
                <w:b/>
                <w:bCs w:val="0"/>
                <w:color w:val="FFFFFF" w:themeColor="background1"/>
              </w:rPr>
              <w:t>✔</w:t>
            </w:r>
          </w:p>
        </w:tc>
        <w:tc>
          <w:tcPr>
            <w:tcW w:w="8523" w:type="dxa"/>
            <w:shd w:val="clear" w:color="auto" w:fill="7F7F7F" w:themeFill="text1" w:themeFillTint="80"/>
            <w:vAlign w:val="center"/>
          </w:tcPr>
          <w:p w14:paraId="6BE0AAD3" w14:textId="0BA1A0B5" w:rsidR="000F1D33" w:rsidRPr="00214B24" w:rsidRDefault="00165B82" w:rsidP="00B85BB1">
            <w:pPr>
              <w:contextualSpacing/>
              <w:jc w:val="left"/>
              <w:rPr>
                <w:rFonts w:eastAsia="Calibri" w:cs="Cambria"/>
                <w:b/>
                <w:bCs w:val="0"/>
                <w:color w:val="FFFFFF" w:themeColor="background1"/>
              </w:rPr>
            </w:pPr>
            <w:r w:rsidRPr="00214B24">
              <w:rPr>
                <w:rFonts w:eastAsia="Calibri" w:cs="Cambria"/>
                <w:b/>
                <w:bCs w:val="0"/>
                <w:color w:val="FFFFFF" w:themeColor="background1"/>
              </w:rPr>
              <w:t xml:space="preserve">RECURRING </w:t>
            </w:r>
            <w:r w:rsidR="009A0E1E" w:rsidRPr="00214B24">
              <w:rPr>
                <w:rFonts w:eastAsia="Calibri" w:cs="Cambria"/>
                <w:b/>
                <w:bCs w:val="0"/>
                <w:color w:val="FFFFFF" w:themeColor="background1"/>
              </w:rPr>
              <w:t>AGENDA ITEM</w:t>
            </w:r>
            <w:r w:rsidRPr="00214B24">
              <w:rPr>
                <w:rFonts w:eastAsia="Calibri" w:cs="Cambria"/>
                <w:b/>
                <w:bCs w:val="0"/>
                <w:color w:val="FFFFFF" w:themeColor="background1"/>
              </w:rPr>
              <w:t>S</w:t>
            </w:r>
          </w:p>
        </w:tc>
      </w:tr>
      <w:tr w:rsidR="009A7A8B" w:rsidRPr="000F1D33" w14:paraId="5C08D8D8" w14:textId="77777777" w:rsidTr="00B85BB1">
        <w:tc>
          <w:tcPr>
            <w:tcW w:w="520" w:type="dxa"/>
          </w:tcPr>
          <w:p w14:paraId="00400900" w14:textId="77777777" w:rsidR="009A7A8B" w:rsidRPr="004A27E1" w:rsidRDefault="009A7A8B" w:rsidP="009A7A8B">
            <w:pPr>
              <w:spacing w:before="240"/>
              <w:contextualSpacing/>
              <w:jc w:val="center"/>
              <w:rPr>
                <w:rFonts w:eastAsia="Calibri" w:cs="Cambria"/>
                <w:color w:val="000000"/>
                <w:szCs w:val="20"/>
              </w:rPr>
            </w:pPr>
            <w:r w:rsidRPr="004A27E1">
              <w:rPr>
                <w:rFonts w:eastAsia="Calibri" w:cs="Cambria"/>
                <w:color w:val="000000"/>
                <w:szCs w:val="20"/>
              </w:rPr>
              <w:t>1</w:t>
            </w:r>
          </w:p>
        </w:tc>
        <w:tc>
          <w:tcPr>
            <w:tcW w:w="497" w:type="dxa"/>
          </w:tcPr>
          <w:p w14:paraId="33A5F481" w14:textId="77777777" w:rsidR="009A7A8B" w:rsidRPr="004A27E1" w:rsidRDefault="009A7A8B" w:rsidP="009A7A8B">
            <w:pPr>
              <w:spacing w:before="240"/>
              <w:contextualSpacing/>
              <w:jc w:val="center"/>
              <w:rPr>
                <w:rFonts w:eastAsia="Calibri" w:cs="Cambria"/>
                <w:color w:val="000000"/>
                <w:szCs w:val="20"/>
              </w:rPr>
            </w:pPr>
          </w:p>
        </w:tc>
        <w:tc>
          <w:tcPr>
            <w:tcW w:w="8523" w:type="dxa"/>
          </w:tcPr>
          <w:p w14:paraId="00A1D8DA" w14:textId="3CB2E2EA" w:rsidR="009A7A8B" w:rsidRPr="000F1D33" w:rsidRDefault="009A7A8B" w:rsidP="009A7A8B">
            <w:pPr>
              <w:tabs>
                <w:tab w:val="center" w:pos="2116"/>
              </w:tabs>
              <w:spacing w:before="240"/>
              <w:contextualSpacing/>
              <w:rPr>
                <w:color w:val="000000"/>
              </w:rPr>
            </w:pPr>
            <w:r>
              <w:t>Report on last meeting's Calls to Action (CTAs)</w:t>
            </w:r>
          </w:p>
        </w:tc>
      </w:tr>
      <w:tr w:rsidR="009A7A8B" w:rsidRPr="000F1D33" w14:paraId="24EB022E" w14:textId="77777777" w:rsidTr="00B85BB1">
        <w:tc>
          <w:tcPr>
            <w:tcW w:w="520" w:type="dxa"/>
          </w:tcPr>
          <w:p w14:paraId="7AC0EE50" w14:textId="35B81110" w:rsidR="009A7A8B" w:rsidRPr="004A27E1" w:rsidRDefault="009A7A8B" w:rsidP="009A7A8B">
            <w:pPr>
              <w:spacing w:before="240"/>
              <w:contextualSpacing/>
              <w:jc w:val="center"/>
              <w:rPr>
                <w:rFonts w:eastAsia="Calibri" w:cs="Cambria"/>
                <w:color w:val="000000"/>
              </w:rPr>
            </w:pPr>
            <w:r>
              <w:rPr>
                <w:rFonts w:eastAsia="Calibri" w:cs="Cambria"/>
                <w:color w:val="000000"/>
              </w:rPr>
              <w:t>2</w:t>
            </w:r>
          </w:p>
        </w:tc>
        <w:tc>
          <w:tcPr>
            <w:tcW w:w="497" w:type="dxa"/>
          </w:tcPr>
          <w:p w14:paraId="56837117" w14:textId="77777777" w:rsidR="009A7A8B" w:rsidRPr="004A27E1" w:rsidRDefault="009A7A8B" w:rsidP="009A7A8B">
            <w:pPr>
              <w:spacing w:before="240"/>
              <w:contextualSpacing/>
              <w:jc w:val="center"/>
              <w:rPr>
                <w:rFonts w:eastAsia="Calibri" w:cs="Cambria"/>
                <w:color w:val="000000"/>
              </w:rPr>
            </w:pPr>
          </w:p>
        </w:tc>
        <w:tc>
          <w:tcPr>
            <w:tcW w:w="8523" w:type="dxa"/>
          </w:tcPr>
          <w:p w14:paraId="0B966D47" w14:textId="7397B568" w:rsidR="009A7A8B" w:rsidRDefault="009A7A8B" w:rsidP="009A7A8B">
            <w:pPr>
              <w:tabs>
                <w:tab w:val="center" w:pos="2116"/>
              </w:tabs>
              <w:spacing w:before="240"/>
              <w:contextualSpacing/>
              <w:rPr>
                <w:color w:val="000000"/>
              </w:rPr>
            </w:pPr>
            <w:r>
              <w:rPr>
                <w:color w:val="000000"/>
              </w:rPr>
              <w:t>Goal updates – progress, wins, roadblocks, ideas</w:t>
            </w:r>
          </w:p>
        </w:tc>
      </w:tr>
      <w:tr w:rsidR="009A7A8B" w:rsidRPr="004A27E1" w14:paraId="4276BC15" w14:textId="77777777" w:rsidTr="00B85BB1">
        <w:tc>
          <w:tcPr>
            <w:tcW w:w="520" w:type="dxa"/>
          </w:tcPr>
          <w:p w14:paraId="3F3E033C" w14:textId="733781FB" w:rsidR="009A7A8B" w:rsidRPr="004A27E1" w:rsidRDefault="009A7A8B" w:rsidP="009A7A8B">
            <w:pPr>
              <w:spacing w:before="240"/>
              <w:contextualSpacing/>
              <w:jc w:val="center"/>
              <w:rPr>
                <w:rFonts w:eastAsia="Calibri" w:cs="Cambria"/>
                <w:color w:val="000000"/>
              </w:rPr>
            </w:pPr>
            <w:r>
              <w:rPr>
                <w:rFonts w:eastAsia="Calibri" w:cs="Cambria"/>
                <w:color w:val="000000"/>
              </w:rPr>
              <w:t>2</w:t>
            </w:r>
          </w:p>
        </w:tc>
        <w:tc>
          <w:tcPr>
            <w:tcW w:w="497" w:type="dxa"/>
          </w:tcPr>
          <w:p w14:paraId="490EE0C6" w14:textId="77777777" w:rsidR="009A7A8B" w:rsidRPr="004A27E1" w:rsidRDefault="009A7A8B" w:rsidP="009A7A8B">
            <w:pPr>
              <w:spacing w:before="240"/>
              <w:contextualSpacing/>
              <w:jc w:val="center"/>
              <w:rPr>
                <w:rFonts w:eastAsia="Calibri" w:cs="Cambria"/>
                <w:color w:val="000000"/>
              </w:rPr>
            </w:pPr>
          </w:p>
        </w:tc>
        <w:tc>
          <w:tcPr>
            <w:tcW w:w="8523" w:type="dxa"/>
          </w:tcPr>
          <w:p w14:paraId="5AD1ECD0" w14:textId="680F6893" w:rsidR="009A7A8B" w:rsidRDefault="009A7A8B" w:rsidP="009A7A8B">
            <w:pPr>
              <w:spacing w:before="240"/>
              <w:contextualSpacing/>
            </w:pPr>
            <w:r>
              <w:t>Celebrations and recognitions of successes</w:t>
            </w:r>
          </w:p>
        </w:tc>
      </w:tr>
      <w:tr w:rsidR="009A7A8B" w:rsidRPr="004A27E1" w14:paraId="76CF1A47" w14:textId="77777777" w:rsidTr="00B85BB1">
        <w:tc>
          <w:tcPr>
            <w:tcW w:w="520" w:type="dxa"/>
          </w:tcPr>
          <w:p w14:paraId="3EF0B3C9" w14:textId="02300B82" w:rsidR="009A7A8B" w:rsidRDefault="009A7A8B" w:rsidP="009A7A8B">
            <w:pPr>
              <w:spacing w:before="240"/>
              <w:contextualSpacing/>
              <w:jc w:val="center"/>
              <w:rPr>
                <w:rFonts w:eastAsia="Calibri" w:cs="Cambria"/>
                <w:color w:val="000000"/>
              </w:rPr>
            </w:pPr>
            <w:r>
              <w:rPr>
                <w:rFonts w:eastAsia="Calibri" w:cs="Cambria"/>
                <w:color w:val="000000"/>
              </w:rPr>
              <w:t>3</w:t>
            </w:r>
          </w:p>
        </w:tc>
        <w:tc>
          <w:tcPr>
            <w:tcW w:w="497" w:type="dxa"/>
          </w:tcPr>
          <w:p w14:paraId="332E0016" w14:textId="77777777" w:rsidR="009A7A8B" w:rsidRPr="004A27E1" w:rsidRDefault="009A7A8B" w:rsidP="009A7A8B">
            <w:pPr>
              <w:spacing w:before="240"/>
              <w:contextualSpacing/>
              <w:jc w:val="center"/>
              <w:rPr>
                <w:rFonts w:eastAsia="Calibri" w:cs="Cambria"/>
                <w:color w:val="000000"/>
              </w:rPr>
            </w:pPr>
          </w:p>
        </w:tc>
        <w:tc>
          <w:tcPr>
            <w:tcW w:w="8523" w:type="dxa"/>
          </w:tcPr>
          <w:p w14:paraId="06C60C36" w14:textId="61D57616" w:rsidR="009A7A8B" w:rsidRDefault="009A7A8B" w:rsidP="009A7A8B">
            <w:pPr>
              <w:spacing w:before="240"/>
              <w:contextualSpacing/>
            </w:pPr>
            <w:r>
              <w:t>Brainstorm corrective actions needed when falling short of goal and identify key initiatives</w:t>
            </w:r>
          </w:p>
        </w:tc>
      </w:tr>
      <w:tr w:rsidR="009A7A8B" w:rsidRPr="004A27E1" w14:paraId="45B87418" w14:textId="77777777" w:rsidTr="00B85BB1">
        <w:tc>
          <w:tcPr>
            <w:tcW w:w="520" w:type="dxa"/>
          </w:tcPr>
          <w:p w14:paraId="5A73B268" w14:textId="643332BC" w:rsidR="009A7A8B" w:rsidRPr="004A27E1" w:rsidRDefault="009A7A8B" w:rsidP="009A7A8B">
            <w:pPr>
              <w:spacing w:before="240"/>
              <w:contextualSpacing/>
              <w:jc w:val="center"/>
              <w:rPr>
                <w:rFonts w:eastAsia="Calibri" w:cs="Cambria"/>
                <w:color w:val="000000"/>
                <w:szCs w:val="20"/>
              </w:rPr>
            </w:pPr>
            <w:r>
              <w:rPr>
                <w:rFonts w:eastAsia="Calibri" w:cs="Cambria"/>
                <w:color w:val="000000"/>
                <w:szCs w:val="20"/>
              </w:rPr>
              <w:t>4</w:t>
            </w:r>
          </w:p>
        </w:tc>
        <w:tc>
          <w:tcPr>
            <w:tcW w:w="497" w:type="dxa"/>
          </w:tcPr>
          <w:p w14:paraId="23902037" w14:textId="77777777" w:rsidR="009A7A8B" w:rsidRPr="004A27E1" w:rsidRDefault="009A7A8B" w:rsidP="009A7A8B">
            <w:pPr>
              <w:spacing w:before="240"/>
              <w:contextualSpacing/>
              <w:jc w:val="center"/>
              <w:rPr>
                <w:rFonts w:eastAsia="Calibri" w:cs="Cambria"/>
                <w:color w:val="000000"/>
                <w:szCs w:val="20"/>
              </w:rPr>
            </w:pPr>
          </w:p>
        </w:tc>
        <w:tc>
          <w:tcPr>
            <w:tcW w:w="8523" w:type="dxa"/>
          </w:tcPr>
          <w:p w14:paraId="6B30AF0D" w14:textId="50E3C631" w:rsidR="009A7A8B" w:rsidRPr="004A27E1" w:rsidRDefault="009A7A8B" w:rsidP="009A7A8B">
            <w:pPr>
              <w:spacing w:before="240"/>
              <w:contextualSpacing/>
              <w:rPr>
                <w:color w:val="000000"/>
                <w:szCs w:val="20"/>
              </w:rPr>
            </w:pPr>
            <w:r>
              <w:t>New CTAs – TO DO’s prior to next meeting (for each CTA note what, by when and by whom)</w:t>
            </w:r>
          </w:p>
        </w:tc>
      </w:tr>
      <w:tr w:rsidR="009A7A8B" w:rsidRPr="004A27E1" w14:paraId="56D7EACD" w14:textId="77777777" w:rsidTr="00B85BB1">
        <w:tc>
          <w:tcPr>
            <w:tcW w:w="520" w:type="dxa"/>
          </w:tcPr>
          <w:p w14:paraId="417A7985" w14:textId="329DC105" w:rsidR="009A7A8B" w:rsidRPr="004A27E1" w:rsidRDefault="009A7A8B" w:rsidP="009A7A8B">
            <w:pPr>
              <w:spacing w:before="240"/>
              <w:contextualSpacing/>
              <w:jc w:val="center"/>
              <w:rPr>
                <w:rFonts w:eastAsia="Calibri" w:cs="Cambria"/>
                <w:color w:val="000000"/>
              </w:rPr>
            </w:pPr>
            <w:r>
              <w:rPr>
                <w:rFonts w:eastAsia="Calibri" w:cs="Cambria"/>
                <w:color w:val="000000"/>
              </w:rPr>
              <w:t>4</w:t>
            </w:r>
          </w:p>
        </w:tc>
        <w:tc>
          <w:tcPr>
            <w:tcW w:w="497" w:type="dxa"/>
          </w:tcPr>
          <w:p w14:paraId="1294A8EE" w14:textId="77777777" w:rsidR="009A7A8B" w:rsidRPr="004A27E1" w:rsidRDefault="009A7A8B" w:rsidP="009A7A8B">
            <w:pPr>
              <w:spacing w:before="240"/>
              <w:contextualSpacing/>
              <w:jc w:val="center"/>
              <w:rPr>
                <w:rFonts w:eastAsia="Calibri" w:cs="Cambria"/>
                <w:color w:val="000000"/>
              </w:rPr>
            </w:pPr>
          </w:p>
        </w:tc>
        <w:tc>
          <w:tcPr>
            <w:tcW w:w="8523" w:type="dxa"/>
          </w:tcPr>
          <w:p w14:paraId="6C215C1E" w14:textId="4B6A06C9" w:rsidR="009A7A8B" w:rsidRDefault="009A7A8B" w:rsidP="009A7A8B">
            <w:pPr>
              <w:spacing w:before="240"/>
              <w:contextualSpacing/>
            </w:pPr>
            <w:r>
              <w:t>Other recurring agenda items (list):</w:t>
            </w:r>
          </w:p>
        </w:tc>
      </w:tr>
    </w:tbl>
    <w:p w14:paraId="7A5027D8" w14:textId="27292816" w:rsidR="00165B82" w:rsidRDefault="00165B82" w:rsidP="00165B82">
      <w:pPr>
        <w:pStyle w:val="Heading4"/>
      </w:pPr>
      <w:r>
        <w:lastRenderedPageBreak/>
        <w:t>Determine Meeting Cadence</w:t>
      </w:r>
    </w:p>
    <w:p w14:paraId="70158C11" w14:textId="59241BEA" w:rsidR="00165B82" w:rsidRDefault="00165B82" w:rsidP="00165B82">
      <w:r>
        <w:t>The budget review team shall meet each month on the ____________ (second, third, fourth week) _______________ (day of week) at _______ (time of day). The meeting shall be scheduled for ______________ (target time, e.g. 30 minutes) to occur at _______________</w:t>
      </w:r>
      <w:proofErr w:type="gramStart"/>
      <w:r>
        <w:t>_(</w:t>
      </w:r>
      <w:proofErr w:type="gramEnd"/>
      <w:r>
        <w:t xml:space="preserve">location or virtual meeting connection). </w:t>
      </w:r>
      <w:r w:rsidR="002E5385">
        <w:t xml:space="preserve">_____________ </w:t>
      </w:r>
      <w:r w:rsidR="003F5AAC">
        <w:t xml:space="preserve">(person accountable) </w:t>
      </w:r>
      <w:r w:rsidR="002E5385">
        <w:t xml:space="preserve">will </w:t>
      </w:r>
      <w:r w:rsidR="003F5AAC">
        <w:t>distribute</w:t>
      </w:r>
      <w:r w:rsidR="002E5385">
        <w:t xml:space="preserve"> the necessary reports</w:t>
      </w:r>
      <w:r w:rsidR="003F5AAC">
        <w:t xml:space="preserve"> by ____________ (cadence for reports, e.g., one week to meeting)</w:t>
      </w:r>
      <w:r w:rsidR="002E5385">
        <w:t>.</w:t>
      </w:r>
    </w:p>
    <w:p w14:paraId="3FF1E7C4" w14:textId="77777777" w:rsidR="000B723D" w:rsidRDefault="000B723D" w:rsidP="000B723D">
      <w:pPr>
        <w:pStyle w:val="Heading3"/>
      </w:pPr>
      <w:r>
        <w:t>Start Up Tips</w:t>
      </w:r>
    </w:p>
    <w:p w14:paraId="3E553307" w14:textId="6074D76F" w:rsidR="000B723D" w:rsidRDefault="000B723D" w:rsidP="000B723D">
      <w:r>
        <w:t xml:space="preserve">Speak with your field business consultant, </w:t>
      </w:r>
      <w:r w:rsidR="00D93E30">
        <w:t>mentors,</w:t>
      </w:r>
      <w:r>
        <w:t xml:space="preserve"> and fellow franchisees to gain their perspective and refer to system-wide benchmarks to gain a sense for reasonable budget assumptions. Consider that as a new business starting from no sales, your performance will differ from the system-wide norms.</w:t>
      </w:r>
    </w:p>
    <w:p w14:paraId="659371CD" w14:textId="77777777" w:rsidR="000B723D" w:rsidRDefault="000B723D" w:rsidP="000B723D">
      <w:pPr>
        <w:pStyle w:val="ListParagraph"/>
        <w:numPr>
          <w:ilvl w:val="0"/>
          <w:numId w:val="12"/>
        </w:numPr>
      </w:pPr>
      <w:r>
        <w:t>Expect your productivity ratios to be lower due low volume and inexperienced staff and leadership.</w:t>
      </w:r>
    </w:p>
    <w:p w14:paraId="6481B2A4" w14:textId="77777777" w:rsidR="000B723D" w:rsidRDefault="000B723D" w:rsidP="000B723D">
      <w:pPr>
        <w:pStyle w:val="ListParagraph"/>
        <w:numPr>
          <w:ilvl w:val="0"/>
          <w:numId w:val="12"/>
        </w:numPr>
      </w:pPr>
      <w:r>
        <w:t>Staff costs may be high due to higher turnover until you get into the groove of hiring/on-boarding the right people</w:t>
      </w:r>
    </w:p>
    <w:p w14:paraId="5EAF305E" w14:textId="2D1837D4" w:rsidR="000B723D" w:rsidRDefault="000B723D" w:rsidP="000B723D">
      <w:r>
        <w:t xml:space="preserve">As a new owner, you will have a lot to deal with for the first year or so. Budgeting, forecasting, </w:t>
      </w:r>
      <w:r w:rsidR="00D93E30">
        <w:t>monitoring,</w:t>
      </w:r>
      <w:r>
        <w:t xml:space="preserve"> and managing performance is an essential process that you must prioritize. </w:t>
      </w:r>
    </w:p>
    <w:p w14:paraId="0425F278" w14:textId="77777777" w:rsidR="000B723D" w:rsidRDefault="000B723D" w:rsidP="000B723D">
      <w:r>
        <w:t xml:space="preserve">We all know that time invested working “on” the business versus working “in” the business reaps dividends in terms of financial performance. But it can be easy to get suck into the day-to-day firestorm of running a new business. </w:t>
      </w:r>
    </w:p>
    <w:p w14:paraId="4B4C2FF0" w14:textId="545E0BC1" w:rsidR="000B723D" w:rsidRDefault="000B723D" w:rsidP="000B723D">
      <w:r>
        <w:t xml:space="preserve">It is tempting to put off a review of how your company is performing compared to goals, especially when the numbers aren’t what you want them to be. </w:t>
      </w:r>
      <w:r w:rsidR="00D93E30">
        <w:t>Even more</w:t>
      </w:r>
      <w:r>
        <w:t xml:space="preserve"> reason to safeguard this time! </w:t>
      </w:r>
    </w:p>
    <w:p w14:paraId="7304AC79" w14:textId="4D9EEE73" w:rsidR="000B723D" w:rsidRDefault="000B723D" w:rsidP="000B723D">
      <w:r>
        <w:t>Your task - consider:</w:t>
      </w:r>
    </w:p>
    <w:p w14:paraId="15599C37" w14:textId="77777777" w:rsidR="000B723D" w:rsidRDefault="000B723D" w:rsidP="000B723D">
      <w:pPr>
        <w:pStyle w:val="ListParagraph"/>
        <w:numPr>
          <w:ilvl w:val="0"/>
          <w:numId w:val="13"/>
        </w:numPr>
      </w:pPr>
      <w:r>
        <w:t xml:space="preserve">How can I set up a structure to support me in this role? </w:t>
      </w:r>
    </w:p>
    <w:p w14:paraId="29CAB6EF" w14:textId="77777777" w:rsidR="000B723D" w:rsidRDefault="000B723D" w:rsidP="000B723D">
      <w:pPr>
        <w:pStyle w:val="ListParagraph"/>
        <w:numPr>
          <w:ilvl w:val="0"/>
          <w:numId w:val="13"/>
        </w:numPr>
      </w:pPr>
      <w:r>
        <w:t xml:space="preserve">Who can help support me? </w:t>
      </w:r>
    </w:p>
    <w:p w14:paraId="60D8B734" w14:textId="77777777" w:rsidR="000B723D" w:rsidRDefault="000B723D" w:rsidP="000B723D">
      <w:pPr>
        <w:pStyle w:val="ListParagraph"/>
        <w:numPr>
          <w:ilvl w:val="0"/>
          <w:numId w:val="13"/>
        </w:numPr>
      </w:pPr>
      <w:r>
        <w:t>What can I delegate?</w:t>
      </w:r>
    </w:p>
    <w:p w14:paraId="3391A9FF" w14:textId="7CA5029B" w:rsidR="00930A27" w:rsidRDefault="00930A27">
      <w:pPr>
        <w:suppressAutoHyphens w:val="0"/>
        <w:adjustRightInd/>
        <w:spacing w:before="0" w:after="0" w:line="240" w:lineRule="auto"/>
        <w:jc w:val="left"/>
        <w:textAlignment w:val="auto"/>
        <w:rPr>
          <w:rFonts w:ascii="Trebuchet MS" w:hAnsi="Trebuchet MS"/>
          <w:b/>
          <w:bCs/>
          <w:smallCaps/>
          <w:color w:val="000000"/>
          <w:kern w:val="32"/>
          <w:sz w:val="27"/>
          <w:szCs w:val="27"/>
          <w:lang w:val="en-AU"/>
        </w:rPr>
      </w:pPr>
      <w:r>
        <w:br w:type="page"/>
      </w:r>
    </w:p>
    <w:p w14:paraId="5091688B" w14:textId="383DBD3D" w:rsidR="00D745F4" w:rsidRDefault="00792C11" w:rsidP="00D745F4">
      <w:pPr>
        <w:pStyle w:val="Heading3"/>
      </w:pPr>
      <w:r>
        <w:lastRenderedPageBreak/>
        <w:t xml:space="preserve">Mid-Year </w:t>
      </w:r>
      <w:r w:rsidR="00D745F4">
        <w:t>Review, Reflect, Revise</w:t>
      </w:r>
    </w:p>
    <w:p w14:paraId="7C842617" w14:textId="77777777" w:rsidR="00BF7E5A" w:rsidRDefault="00792C11" w:rsidP="00BF7E5A">
      <w:r>
        <w:t>After half of the year has passed (or earlier if unforeseen events cause the budget to be unattainable), determine whether</w:t>
      </w:r>
      <w:r w:rsidR="00B50632">
        <w:t xml:space="preserve"> </w:t>
      </w:r>
      <w:r>
        <w:t>revis</w:t>
      </w:r>
      <w:r w:rsidR="00B50632">
        <w:t>ed</w:t>
      </w:r>
      <w:r>
        <w:t xml:space="preserve"> goals, action plans or budget</w:t>
      </w:r>
      <w:r w:rsidR="00B50632">
        <w:t>s</w:t>
      </w:r>
      <w:r>
        <w:t xml:space="preserve"> woul</w:t>
      </w:r>
      <w:r w:rsidR="00B50632">
        <w:t>d better guide the team.</w:t>
      </w:r>
      <w:r w:rsidR="00BF7E5A">
        <w:t xml:space="preserve"> </w:t>
      </w:r>
    </w:p>
    <w:p w14:paraId="0C539CAB" w14:textId="77777777" w:rsidR="00BF7E5A" w:rsidRDefault="00BF7E5A" w:rsidP="007F44FD">
      <w:pPr>
        <w:pStyle w:val="ListParagraph"/>
        <w:numPr>
          <w:ilvl w:val="0"/>
          <w:numId w:val="7"/>
        </w:numPr>
      </w:pPr>
      <w:r>
        <w:t xml:space="preserve">Schedule extra time for your mid-year budget review. </w:t>
      </w:r>
    </w:p>
    <w:p w14:paraId="01181119" w14:textId="2CD62DF2" w:rsidR="00BC03A7" w:rsidRDefault="00BF7E5A" w:rsidP="007F44FD">
      <w:pPr>
        <w:pStyle w:val="ListParagraph"/>
        <w:numPr>
          <w:ilvl w:val="0"/>
          <w:numId w:val="7"/>
        </w:numPr>
      </w:pPr>
      <w:r>
        <w:t>Consider inviting your field business consultant</w:t>
      </w:r>
    </w:p>
    <w:p w14:paraId="1CBF6D67" w14:textId="31596998" w:rsidR="007F44FD" w:rsidRDefault="002E5385" w:rsidP="007F44FD">
      <w:pPr>
        <w:pStyle w:val="ListParagraph"/>
        <w:numPr>
          <w:ilvl w:val="0"/>
          <w:numId w:val="7"/>
        </w:numPr>
      </w:pPr>
      <w:r>
        <w:t>If you belong to a Peer Group, c</w:t>
      </w:r>
      <w:r w:rsidR="00BC03A7">
        <w:t xml:space="preserve">onsider </w:t>
      </w:r>
      <w:r w:rsidR="003F5AAC">
        <w:t>asking your group</w:t>
      </w:r>
      <w:r w:rsidR="0015388F">
        <w:t xml:space="preserve"> </w:t>
      </w:r>
      <w:r w:rsidR="00BC03A7">
        <w:t xml:space="preserve">for </w:t>
      </w:r>
      <w:r>
        <w:t xml:space="preserve">their </w:t>
      </w:r>
      <w:r w:rsidR="00BC03A7">
        <w:t>ideas and input</w:t>
      </w:r>
      <w:r w:rsidR="00BF7E5A">
        <w:t xml:space="preserve"> </w:t>
      </w:r>
    </w:p>
    <w:p w14:paraId="05F933C1" w14:textId="4E0479BF" w:rsidR="00BF7E5A" w:rsidRDefault="00BF7E5A" w:rsidP="007F44FD">
      <w:pPr>
        <w:pStyle w:val="ListParagraph"/>
        <w:numPr>
          <w:ilvl w:val="0"/>
          <w:numId w:val="7"/>
        </w:numPr>
      </w:pPr>
      <w:r>
        <w:t xml:space="preserve">Use these questions as a framework for the conversation. </w:t>
      </w:r>
    </w:p>
    <w:p w14:paraId="5F359BA6" w14:textId="0BEE3659" w:rsidR="00D00A33" w:rsidRDefault="00D00A33" w:rsidP="00D00A33">
      <w:pPr>
        <w:pStyle w:val="Heading4"/>
      </w:pPr>
      <w:r>
        <w:t>Review</w:t>
      </w:r>
    </w:p>
    <w:p w14:paraId="3DEB78BB" w14:textId="03E44514" w:rsidR="00BF7E5A" w:rsidRDefault="00792C11" w:rsidP="007F44FD">
      <w:pPr>
        <w:pStyle w:val="ListParagraph"/>
        <w:numPr>
          <w:ilvl w:val="0"/>
          <w:numId w:val="8"/>
        </w:numPr>
      </w:pPr>
      <w:r>
        <w:t>Compare actual results to budget</w:t>
      </w:r>
      <w:r w:rsidR="00BF7E5A">
        <w:t xml:space="preserve">. </w:t>
      </w:r>
      <w:r w:rsidR="007F44FD">
        <w:t>What are the major</w:t>
      </w:r>
      <w:r w:rsidR="00BF7E5A">
        <w:t xml:space="preserve"> variances</w:t>
      </w:r>
      <w:r w:rsidR="007F44FD">
        <w:t>? What caused them?</w:t>
      </w:r>
      <w:r w:rsidR="00BF7E5A">
        <w:t xml:space="preserve"> </w:t>
      </w:r>
    </w:p>
    <w:p w14:paraId="3001D2EA" w14:textId="0DB97549" w:rsidR="00792C11" w:rsidRDefault="00792C11" w:rsidP="00792C11">
      <w:pPr>
        <w:pStyle w:val="Heading4"/>
      </w:pPr>
      <w:r>
        <w:t>Reflect</w:t>
      </w:r>
    </w:p>
    <w:p w14:paraId="2C8EE87E" w14:textId="77777777" w:rsidR="00BF7E5A" w:rsidRDefault="00BF7E5A" w:rsidP="007F44FD">
      <w:pPr>
        <w:pStyle w:val="ListParagraph"/>
        <w:numPr>
          <w:ilvl w:val="0"/>
          <w:numId w:val="8"/>
        </w:numPr>
      </w:pPr>
      <w:r>
        <w:t>Are your action plans are having the desired impact?</w:t>
      </w:r>
    </w:p>
    <w:p w14:paraId="0179EBA4" w14:textId="50146D78" w:rsidR="00BF7E5A" w:rsidRDefault="007F44FD" w:rsidP="007F44FD">
      <w:pPr>
        <w:pStyle w:val="ListParagraph"/>
        <w:numPr>
          <w:ilvl w:val="0"/>
          <w:numId w:val="8"/>
        </w:numPr>
      </w:pPr>
      <w:r>
        <w:t xml:space="preserve">Which goals are you on track to achieve? </w:t>
      </w:r>
      <w:r w:rsidR="00BF7E5A">
        <w:t>What have been your most significant wins?</w:t>
      </w:r>
    </w:p>
    <w:p w14:paraId="3D519917" w14:textId="77777777" w:rsidR="00BF7E5A" w:rsidRDefault="00BF7E5A" w:rsidP="007F44FD">
      <w:pPr>
        <w:pStyle w:val="ListParagraph"/>
        <w:numPr>
          <w:ilvl w:val="0"/>
          <w:numId w:val="8"/>
        </w:numPr>
      </w:pPr>
      <w:r>
        <w:t>What have been your most significant roadblocks or challenges?</w:t>
      </w:r>
    </w:p>
    <w:p w14:paraId="16A83510" w14:textId="173E7CDC" w:rsidR="00792C11" w:rsidRDefault="007F44FD" w:rsidP="007F44FD">
      <w:pPr>
        <w:pStyle w:val="ListParagraph"/>
        <w:numPr>
          <w:ilvl w:val="0"/>
          <w:numId w:val="8"/>
        </w:numPr>
      </w:pPr>
      <w:r>
        <w:t>Which goals seem unlikely to be met? Why?</w:t>
      </w:r>
    </w:p>
    <w:p w14:paraId="30297551" w14:textId="5D609F2B" w:rsidR="00792C11" w:rsidRDefault="00792C11" w:rsidP="007F44FD">
      <w:pPr>
        <w:pStyle w:val="ListParagraph"/>
        <w:numPr>
          <w:ilvl w:val="1"/>
          <w:numId w:val="8"/>
        </w:numPr>
      </w:pPr>
      <w:r>
        <w:t>Wrong goal?</w:t>
      </w:r>
      <w:r w:rsidR="00BF7E5A">
        <w:t xml:space="preserve"> Is the initial goal still realistic?</w:t>
      </w:r>
    </w:p>
    <w:p w14:paraId="12CF19F8" w14:textId="7E022E97" w:rsidR="00792C11" w:rsidRDefault="00792C11" w:rsidP="007F44FD">
      <w:pPr>
        <w:pStyle w:val="ListParagraph"/>
        <w:numPr>
          <w:ilvl w:val="1"/>
          <w:numId w:val="8"/>
        </w:numPr>
      </w:pPr>
      <w:r>
        <w:t>Wrong plan?</w:t>
      </w:r>
      <w:r w:rsidR="00BF7E5A">
        <w:t xml:space="preserve"> Should you take a different approach to achieving the goal?</w:t>
      </w:r>
    </w:p>
    <w:p w14:paraId="32B56E1C" w14:textId="5BD0C44B" w:rsidR="00792C11" w:rsidRDefault="00792C11" w:rsidP="007F44FD">
      <w:pPr>
        <w:pStyle w:val="ListParagraph"/>
        <w:numPr>
          <w:ilvl w:val="1"/>
          <w:numId w:val="8"/>
        </w:numPr>
      </w:pPr>
      <w:r>
        <w:t>Lack of follow</w:t>
      </w:r>
      <w:r w:rsidR="007F44FD">
        <w:t>-</w:t>
      </w:r>
      <w:r>
        <w:t>through?</w:t>
      </w:r>
      <w:r w:rsidR="00BF7E5A">
        <w:t xml:space="preserve"> Is the planned approach right, but the follow through lacking?</w:t>
      </w:r>
    </w:p>
    <w:p w14:paraId="26A822BC" w14:textId="1328600B" w:rsidR="00792C11" w:rsidRDefault="00792C11" w:rsidP="00792C11">
      <w:pPr>
        <w:pStyle w:val="Heading4"/>
      </w:pPr>
      <w:r>
        <w:t>Revise</w:t>
      </w:r>
    </w:p>
    <w:p w14:paraId="7B495C93" w14:textId="0C072432" w:rsidR="00792C11" w:rsidRPr="003F5AAC" w:rsidRDefault="00792C11" w:rsidP="003F5AAC">
      <w:r>
        <w:t xml:space="preserve">The dynamics of </w:t>
      </w:r>
      <w:r w:rsidR="007F44FD">
        <w:t xml:space="preserve">the </w:t>
      </w:r>
      <w:r>
        <w:t xml:space="preserve">business </w:t>
      </w:r>
      <w:r w:rsidR="007F44FD">
        <w:t>environment</w:t>
      </w:r>
      <w:r>
        <w:t xml:space="preserve"> can mean you may need to modify plans and strategies during the year </w:t>
      </w:r>
      <w:r w:rsidR="007F44FD">
        <w:t>to keep your business on the best possible pathway</w:t>
      </w:r>
      <w:r>
        <w:t xml:space="preserve">. </w:t>
      </w:r>
      <w:r w:rsidR="007F44FD">
        <w:t>If something big</w:t>
      </w:r>
      <w:r>
        <w:t xml:space="preserve"> happen</w:t>
      </w:r>
      <w:r w:rsidR="007F44FD">
        <w:t>ed</w:t>
      </w:r>
      <w:r>
        <w:t xml:space="preserve"> that you did</w:t>
      </w:r>
      <w:r w:rsidR="007F44FD">
        <w:t xml:space="preserve"> no</w:t>
      </w:r>
      <w:r>
        <w:t xml:space="preserve">t anticipate, </w:t>
      </w:r>
      <w:r w:rsidR="007F44FD">
        <w:t xml:space="preserve">you may be better to </w:t>
      </w:r>
      <w:r>
        <w:t xml:space="preserve">change your </w:t>
      </w:r>
      <w:r w:rsidR="007F44FD">
        <w:t xml:space="preserve">plans and possibly even your </w:t>
      </w:r>
      <w:r>
        <w:t>financial goals mid-year</w:t>
      </w:r>
      <w:r w:rsidR="007F44FD">
        <w:t xml:space="preserve"> than to continue focusing on an unworkable scenario</w:t>
      </w:r>
      <w:r>
        <w:t xml:space="preserve">. While there are times when revising goals </w:t>
      </w:r>
      <w:r w:rsidR="007F44FD">
        <w:t>and budgets is</w:t>
      </w:r>
      <w:r>
        <w:t xml:space="preserve"> the right approach, always challenge yourself first and consider whether the goal can still be achieved if you work harder, smarter or change your action plan.</w:t>
      </w:r>
      <w:r>
        <w:rPr>
          <w:rFonts w:ascii="Verdana" w:hAnsi="Verdana"/>
          <w:color w:val="000000"/>
          <w:sz w:val="18"/>
        </w:rPr>
        <w:t xml:space="preserve"> </w:t>
      </w:r>
      <w:r w:rsidR="002E5385">
        <w:rPr>
          <w:rFonts w:ascii="Verdana" w:hAnsi="Verdana"/>
          <w:color w:val="000000"/>
          <w:sz w:val="18"/>
        </w:rPr>
        <w:t xml:space="preserve">This may be a good time to check in with your CEO peer group members or some trusted franchisees for their advice. </w:t>
      </w:r>
      <w:r w:rsidR="00615FA4" w:rsidRPr="003F5AAC">
        <w:t>Here are some questions to challenge your team:</w:t>
      </w:r>
    </w:p>
    <w:p w14:paraId="2F8EAD9B" w14:textId="77777777" w:rsidR="00BF7E5A" w:rsidRDefault="00BF7E5A" w:rsidP="007F44FD">
      <w:pPr>
        <w:pStyle w:val="ListParagraph"/>
        <w:numPr>
          <w:ilvl w:val="0"/>
          <w:numId w:val="9"/>
        </w:numPr>
      </w:pPr>
      <w:r>
        <w:t>What will you do to get back on track?</w:t>
      </w:r>
    </w:p>
    <w:p w14:paraId="32020937" w14:textId="028D707F" w:rsidR="00792C11" w:rsidRDefault="00FD36B5" w:rsidP="007F44FD">
      <w:pPr>
        <w:pStyle w:val="ListParagraph"/>
        <w:numPr>
          <w:ilvl w:val="0"/>
          <w:numId w:val="9"/>
        </w:numPr>
      </w:pPr>
      <w:r>
        <w:t>What goals should be revised?</w:t>
      </w:r>
    </w:p>
    <w:p w14:paraId="709AD5AD" w14:textId="5DEA23B0" w:rsidR="00792C11" w:rsidRDefault="00FD36B5" w:rsidP="007F44FD">
      <w:pPr>
        <w:pStyle w:val="ListParagraph"/>
        <w:numPr>
          <w:ilvl w:val="0"/>
          <w:numId w:val="9"/>
        </w:numPr>
      </w:pPr>
      <w:r>
        <w:t>What are the new action plans?</w:t>
      </w:r>
    </w:p>
    <w:p w14:paraId="6A063744" w14:textId="77777777" w:rsidR="00600658" w:rsidRDefault="00FD36B5" w:rsidP="007F44FD">
      <w:pPr>
        <w:pStyle w:val="ListParagraph"/>
        <w:numPr>
          <w:ilvl w:val="0"/>
          <w:numId w:val="9"/>
        </w:numPr>
        <w:sectPr w:rsidR="00600658" w:rsidSect="003C053D">
          <w:footerReference w:type="default" r:id="rId32"/>
          <w:pgSz w:w="12240" w:h="15840" w:code="1"/>
          <w:pgMar w:top="1440" w:right="1440" w:bottom="1440" w:left="1440" w:header="720" w:footer="720" w:gutter="0"/>
          <w:cols w:space="720"/>
          <w:docGrid w:linePitch="360"/>
        </w:sectPr>
      </w:pPr>
      <w:r>
        <w:t>What budget revisions are needed to align with the new goals and action plans?</w:t>
      </w:r>
    </w:p>
    <w:p w14:paraId="16BA1786" w14:textId="605AD349" w:rsidR="00792C11" w:rsidRDefault="000775AB" w:rsidP="00600658">
      <w:pPr>
        <w:pStyle w:val="Heading1"/>
      </w:pPr>
      <w:r>
        <w:lastRenderedPageBreak/>
        <w:t>Engaging franchisees</w:t>
      </w:r>
    </w:p>
    <w:p w14:paraId="660490EB" w14:textId="1D1C4148" w:rsidR="00600658" w:rsidRDefault="002C3D44" w:rsidP="00600658">
      <w:pPr>
        <w:pStyle w:val="Heading2"/>
      </w:pPr>
      <w:r>
        <w:t>Playbooks for the Best in the Business</w:t>
      </w:r>
    </w:p>
    <w:p w14:paraId="11326805" w14:textId="00B2468C" w:rsidR="00600658" w:rsidRDefault="00600658" w:rsidP="00600658">
      <w:r>
        <w:t xml:space="preserve">The most successful </w:t>
      </w:r>
      <w:r w:rsidR="00B40FEA">
        <w:t>franchisees</w:t>
      </w:r>
      <w:r>
        <w:t xml:space="preserve"> carefully plan and review their finances. They use financial statements and </w:t>
      </w:r>
      <w:r w:rsidR="00C53878">
        <w:t>KPIs</w:t>
      </w:r>
      <w:r>
        <w:t xml:space="preserve"> to assess performance and identify priorities. </w:t>
      </w:r>
      <w:r w:rsidR="00B40FEA">
        <w:t>They manage</w:t>
      </w:r>
      <w:r>
        <w:t xml:space="preserve"> with eyes wide open – fully aware how </w:t>
      </w:r>
      <w:r w:rsidR="00B40FEA">
        <w:t>their</w:t>
      </w:r>
      <w:r>
        <w:t xml:space="preserve"> decisions and actions have shaped </w:t>
      </w:r>
      <w:r w:rsidR="00B40FEA">
        <w:t xml:space="preserve">their </w:t>
      </w:r>
      <w:r>
        <w:t>past financial outcomes. The</w:t>
      </w:r>
      <w:r w:rsidR="00B40FEA">
        <w:t>y look to</w:t>
      </w:r>
      <w:r>
        <w:t xml:space="preserve"> the </w:t>
      </w:r>
      <w:r>
        <w:rPr>
          <w:u w:val="single"/>
        </w:rPr>
        <w:t>past</w:t>
      </w:r>
      <w:r>
        <w:t xml:space="preserve"> to understand how </w:t>
      </w:r>
      <w:r w:rsidR="00C53878">
        <w:t>to</w:t>
      </w:r>
      <w:r>
        <w:t xml:space="preserve"> adjust</w:t>
      </w:r>
      <w:r w:rsidR="00C53878">
        <w:t xml:space="preserve"> the</w:t>
      </w:r>
      <w:r>
        <w:t xml:space="preserve"> </w:t>
      </w:r>
      <w:r>
        <w:rPr>
          <w:u w:val="single"/>
        </w:rPr>
        <w:t>future</w:t>
      </w:r>
      <w:r>
        <w:t xml:space="preserve"> game plan. </w:t>
      </w:r>
      <w:r w:rsidR="00B40FEA">
        <w:t>Their b</w:t>
      </w:r>
      <w:r>
        <w:t xml:space="preserve">udgets describe that game plan in terms of dollars and </w:t>
      </w:r>
      <w:proofErr w:type="gramStart"/>
      <w:r>
        <w:t>cents, and</w:t>
      </w:r>
      <w:proofErr w:type="gramEnd"/>
      <w:r>
        <w:t xml:space="preserve"> provide important guideposts for measuring progress. For many companies, business budgets represent the single most important item in management’s tool set. </w:t>
      </w:r>
    </w:p>
    <w:p w14:paraId="3C490ADA" w14:textId="77777777" w:rsidR="00600658" w:rsidRDefault="00600658" w:rsidP="00600658">
      <w:pPr>
        <w:pStyle w:val="Heading4"/>
      </w:pPr>
      <w:r>
        <w:t xml:space="preserve">And still budgets get a bad rap. </w:t>
      </w:r>
    </w:p>
    <w:p w14:paraId="4E6D11C8" w14:textId="5AE0A787" w:rsidR="00600658" w:rsidRDefault="00600658" w:rsidP="00600658">
      <w:r>
        <w:t>They have a reputation for being difficult and time consuming to prepare. And since nobody can predict the future</w:t>
      </w:r>
      <w:r w:rsidR="00FF0DD6">
        <w:t xml:space="preserve"> (especially during a pandemic)</w:t>
      </w:r>
      <w:r>
        <w:t xml:space="preserve">, they </w:t>
      </w:r>
      <w:r w:rsidR="00B40FEA">
        <w:t xml:space="preserve">are </w:t>
      </w:r>
      <w:r w:rsidR="00FF0DD6">
        <w:t>not</w:t>
      </w:r>
      <w:r>
        <w:t xml:space="preserve"> accurate. Still, budgets </w:t>
      </w:r>
      <w:r w:rsidRPr="00C53878">
        <w:rPr>
          <w:b/>
          <w:bCs/>
          <w:i/>
          <w:iCs/>
        </w:rPr>
        <w:t>create the financial roadmap for investing resources in profitable opportunities</w:t>
      </w:r>
      <w:r>
        <w:t xml:space="preserve">. </w:t>
      </w:r>
      <w:r w:rsidR="00B40FEA">
        <w:t>Written budgets provide</w:t>
      </w:r>
      <w:r>
        <w:t xml:space="preserve"> clarity on the financial outcomes of the plans. If you don’t like what you see, it’s not too late to change course </w:t>
      </w:r>
      <w:r w:rsidR="00FF0DD6">
        <w:t>with</w:t>
      </w:r>
      <w:r>
        <w:t xml:space="preserve"> a new plan.</w:t>
      </w:r>
    </w:p>
    <w:p w14:paraId="6274B884" w14:textId="611B78C7" w:rsidR="00600658" w:rsidRPr="00600658" w:rsidRDefault="00600658" w:rsidP="00600658">
      <w:pPr>
        <w:pStyle w:val="Heading4"/>
        <w:rPr>
          <w:rStyle w:val="IntenseEmphasis"/>
          <w:rFonts w:cs="Arial"/>
          <w:b/>
          <w:bCs/>
          <w:i w:val="0"/>
          <w:iCs w:val="0"/>
          <w:sz w:val="24"/>
        </w:rPr>
      </w:pPr>
      <w:r w:rsidRPr="00600658">
        <w:rPr>
          <w:rStyle w:val="IntenseEmphasis"/>
          <w:rFonts w:cs="Arial"/>
          <w:b/>
          <w:bCs/>
          <w:i w:val="0"/>
          <w:iCs w:val="0"/>
          <w:sz w:val="24"/>
        </w:rPr>
        <w:t>And still many choose to drive their business without a roadmap</w:t>
      </w:r>
      <w:r w:rsidR="00C53878">
        <w:rPr>
          <w:rStyle w:val="IntenseEmphasis"/>
          <w:rFonts w:cs="Arial"/>
          <w:b/>
          <w:bCs/>
          <w:i w:val="0"/>
          <w:iCs w:val="0"/>
          <w:sz w:val="24"/>
        </w:rPr>
        <w:t>.</w:t>
      </w:r>
    </w:p>
    <w:p w14:paraId="792ECC53" w14:textId="55C81B2D" w:rsidR="00600658" w:rsidRDefault="00600658" w:rsidP="00600658">
      <w:r>
        <w:t xml:space="preserve">With the many distractions </w:t>
      </w:r>
      <w:r w:rsidR="00600178">
        <w:t>of daily</w:t>
      </w:r>
      <w:r>
        <w:t xml:space="preserve"> operations and passing</w:t>
      </w:r>
      <w:r w:rsidR="00C53878">
        <w:t xml:space="preserve"> pandemics or</w:t>
      </w:r>
      <w:r>
        <w:t xml:space="preserve"> initiatives, it’s no wonder budgets find their way to the bottom of franchisees’ priority lists.  How can you escalate their importance?</w:t>
      </w:r>
    </w:p>
    <w:p w14:paraId="2E3374EF" w14:textId="23B29093" w:rsidR="00600658" w:rsidRDefault="00600658" w:rsidP="00600658">
      <w:pPr>
        <w:pStyle w:val="ListParagraph"/>
        <w:numPr>
          <w:ilvl w:val="0"/>
          <w:numId w:val="14"/>
        </w:numPr>
      </w:pPr>
      <w:r>
        <w:t>Lead</w:t>
      </w:r>
      <w:r w:rsidR="00345D11">
        <w:t>: Create a</w:t>
      </w:r>
      <w:r w:rsidR="00727358">
        <w:t xml:space="preserve"> system-wide</w:t>
      </w:r>
      <w:r w:rsidR="00345D11">
        <w:t xml:space="preserve"> planning culture. Don’t just talk the talk, walk the walk.</w:t>
      </w:r>
    </w:p>
    <w:p w14:paraId="7C10CA0D" w14:textId="3B0FC527" w:rsidR="00345D11" w:rsidRDefault="00345D11" w:rsidP="00600658">
      <w:pPr>
        <w:pStyle w:val="ListParagraph"/>
        <w:numPr>
          <w:ilvl w:val="0"/>
          <w:numId w:val="14"/>
        </w:numPr>
      </w:pPr>
      <w:r>
        <w:t>Resource: Provide franchisees with tools such as benchmarks, budget workbook templates and playbooks that are specifically suited for your business model.</w:t>
      </w:r>
    </w:p>
    <w:p w14:paraId="1DE49761" w14:textId="3D8D4A44" w:rsidR="00345D11" w:rsidRDefault="00B40FEA" w:rsidP="00345D11">
      <w:r>
        <w:t>Done. The ex</w:t>
      </w:r>
      <w:r w:rsidR="00345D11">
        <w:t xml:space="preserve">pectation </w:t>
      </w:r>
      <w:r>
        <w:t>is set that every</w:t>
      </w:r>
      <w:r w:rsidR="00345D11">
        <w:t xml:space="preserve"> franchise location has a budget and you have provided the inspiration and resources </w:t>
      </w:r>
      <w:r w:rsidR="00727358">
        <w:t>to make it easy</w:t>
      </w:r>
      <w:r w:rsidR="00345D11">
        <w:t xml:space="preserve">. </w:t>
      </w:r>
      <w:r>
        <w:t>Still</w:t>
      </w:r>
      <w:r w:rsidR="00345D11">
        <w:t xml:space="preserve">, many franchisees fail to complete the project. </w:t>
      </w:r>
    </w:p>
    <w:p w14:paraId="7066D8C2" w14:textId="34968450" w:rsidR="00E67C0C" w:rsidRDefault="00E67C0C">
      <w:pPr>
        <w:suppressAutoHyphens w:val="0"/>
        <w:adjustRightInd/>
        <w:spacing w:before="0" w:after="0" w:line="240" w:lineRule="auto"/>
        <w:jc w:val="left"/>
        <w:textAlignment w:val="auto"/>
      </w:pPr>
      <w:r>
        <w:br w:type="page"/>
      </w:r>
    </w:p>
    <w:p w14:paraId="0D5EB207" w14:textId="77777777" w:rsidR="00E67C0C" w:rsidRDefault="00E67C0C" w:rsidP="00345D11"/>
    <w:p w14:paraId="4CD9B52C" w14:textId="04E07C88" w:rsidR="00345D11" w:rsidRPr="00E67C0C" w:rsidRDefault="004F2268" w:rsidP="00345D11">
      <w:pPr>
        <w:pStyle w:val="Heading4"/>
        <w:rPr>
          <w:sz w:val="32"/>
          <w:szCs w:val="21"/>
        </w:rPr>
      </w:pPr>
      <w:r w:rsidRPr="00E67C0C">
        <w:rPr>
          <w:sz w:val="32"/>
          <w:szCs w:val="21"/>
        </w:rPr>
        <w:t xml:space="preserve">What’s missing? </w:t>
      </w:r>
      <w:r w:rsidR="00345D11" w:rsidRPr="00E67C0C">
        <w:rPr>
          <w:sz w:val="32"/>
          <w:szCs w:val="21"/>
        </w:rPr>
        <w:t xml:space="preserve">Skills and </w:t>
      </w:r>
      <w:r w:rsidRPr="00E67C0C">
        <w:rPr>
          <w:sz w:val="32"/>
          <w:szCs w:val="21"/>
        </w:rPr>
        <w:t>s</w:t>
      </w:r>
      <w:r w:rsidR="00345D11" w:rsidRPr="00E67C0C">
        <w:rPr>
          <w:sz w:val="32"/>
          <w:szCs w:val="21"/>
        </w:rPr>
        <w:t>uppo</w:t>
      </w:r>
      <w:r w:rsidRPr="00E67C0C">
        <w:rPr>
          <w:sz w:val="32"/>
          <w:szCs w:val="21"/>
        </w:rPr>
        <w:t>rt.</w:t>
      </w:r>
      <w:r w:rsidR="00727358" w:rsidRPr="00E67C0C">
        <w:rPr>
          <w:sz w:val="32"/>
          <w:szCs w:val="21"/>
        </w:rPr>
        <w:t xml:space="preserve"> </w:t>
      </w:r>
      <w:r w:rsidR="00E67C0C">
        <w:rPr>
          <w:sz w:val="32"/>
          <w:szCs w:val="21"/>
        </w:rPr>
        <w:br/>
      </w:r>
      <w:r w:rsidR="00727358" w:rsidRPr="00E67C0C">
        <w:rPr>
          <w:sz w:val="32"/>
          <w:szCs w:val="21"/>
        </w:rPr>
        <w:t>It’s what the best in the business do.</w:t>
      </w:r>
    </w:p>
    <w:p w14:paraId="70F8A6CA" w14:textId="77777777" w:rsidR="00E67C0C" w:rsidRDefault="00E67C0C" w:rsidP="00345D11">
      <w:pPr>
        <w:rPr>
          <w:lang w:val="en-AU"/>
        </w:rPr>
      </w:pPr>
    </w:p>
    <w:tbl>
      <w:tblPr>
        <w:tblStyle w:val="TableGrid"/>
        <w:tblW w:w="0" w:type="auto"/>
        <w:tblLook w:val="04A0" w:firstRow="1" w:lastRow="0" w:firstColumn="1" w:lastColumn="0" w:noHBand="0" w:noVBand="1"/>
      </w:tblPr>
      <w:tblGrid>
        <w:gridCol w:w="4675"/>
        <w:gridCol w:w="4675"/>
      </w:tblGrid>
      <w:tr w:rsidR="00E67C0C" w14:paraId="5F149D73" w14:textId="77777777" w:rsidTr="00017B38">
        <w:tc>
          <w:tcPr>
            <w:tcW w:w="4675" w:type="dxa"/>
            <w:shd w:val="clear" w:color="auto" w:fill="1F497D" w:themeFill="text2"/>
          </w:tcPr>
          <w:p w14:paraId="3FFC9307" w14:textId="71EAF7B5" w:rsidR="00E67C0C" w:rsidRPr="00017B38" w:rsidRDefault="00E67C0C" w:rsidP="00017B38">
            <w:pPr>
              <w:jc w:val="center"/>
              <w:rPr>
                <w:b/>
                <w:bCs/>
                <w:color w:val="FFFFFF" w:themeColor="background1"/>
                <w:sz w:val="24"/>
                <w:szCs w:val="24"/>
                <w:lang w:val="en-AU"/>
              </w:rPr>
            </w:pPr>
            <w:r w:rsidRPr="00017B38">
              <w:rPr>
                <w:b/>
                <w:bCs/>
                <w:color w:val="FFFFFF" w:themeColor="background1"/>
                <w:sz w:val="24"/>
                <w:szCs w:val="24"/>
                <w:lang w:val="en-AU"/>
              </w:rPr>
              <w:t>Financial Acumen</w:t>
            </w:r>
          </w:p>
        </w:tc>
        <w:tc>
          <w:tcPr>
            <w:tcW w:w="4675" w:type="dxa"/>
            <w:shd w:val="clear" w:color="auto" w:fill="1F497D" w:themeFill="text2"/>
          </w:tcPr>
          <w:p w14:paraId="57A13900" w14:textId="07890ADB" w:rsidR="00E67C0C" w:rsidRPr="00017B38" w:rsidRDefault="00E67C0C" w:rsidP="00017B38">
            <w:pPr>
              <w:jc w:val="center"/>
              <w:rPr>
                <w:b/>
                <w:bCs/>
                <w:color w:val="FFFFFF" w:themeColor="background1"/>
                <w:sz w:val="24"/>
                <w:szCs w:val="24"/>
                <w:lang w:val="en-AU"/>
              </w:rPr>
            </w:pPr>
            <w:r w:rsidRPr="00017B38">
              <w:rPr>
                <w:b/>
                <w:bCs/>
                <w:color w:val="FFFFFF" w:themeColor="background1"/>
                <w:sz w:val="24"/>
                <w:szCs w:val="24"/>
                <w:lang w:val="en-AU"/>
              </w:rPr>
              <w:t>Technology Solutions</w:t>
            </w:r>
          </w:p>
        </w:tc>
      </w:tr>
      <w:tr w:rsidR="00E67C0C" w14:paraId="13821558" w14:textId="77777777" w:rsidTr="00FA436E">
        <w:tc>
          <w:tcPr>
            <w:tcW w:w="4675" w:type="dxa"/>
            <w:shd w:val="clear" w:color="auto" w:fill="F2F2F2" w:themeFill="background1" w:themeFillShade="F2"/>
          </w:tcPr>
          <w:p w14:paraId="061F7BCF" w14:textId="77777777" w:rsidR="00017B38" w:rsidRDefault="00017B38" w:rsidP="00E67C0C">
            <w:pPr>
              <w:jc w:val="left"/>
              <w:rPr>
                <w:lang w:val="en-AU"/>
              </w:rPr>
            </w:pPr>
          </w:p>
          <w:p w14:paraId="7FE79278" w14:textId="42B71EA5" w:rsidR="00E67C0C" w:rsidRDefault="00E67C0C" w:rsidP="00E67C0C">
            <w:pPr>
              <w:jc w:val="left"/>
              <w:rPr>
                <w:lang w:val="en-AU"/>
              </w:rPr>
            </w:pPr>
            <w:r>
              <w:rPr>
                <w:lang w:val="en-AU"/>
              </w:rPr>
              <w:t xml:space="preserve">It’s a fact. Lack of financial acumen keeps franchisees from achieving all they could. Financial education is an essential foundation for high-performing franchises. Does your franchise system deliver ongoing training to build competencies with KPI analysis, financial statements, benchmarking, breakeven analysis, and budgeting? Quality, targeted learning should be available on demand. </w:t>
            </w:r>
            <w:hyperlink r:id="rId33" w:history="1">
              <w:r w:rsidRPr="00B40FEA">
                <w:rPr>
                  <w:rStyle w:val="Hyperlink"/>
                  <w:lang w:val="en-AU"/>
                </w:rPr>
                <w:t>Profit Soup can help</w:t>
              </w:r>
            </w:hyperlink>
            <w:r>
              <w:rPr>
                <w:lang w:val="en-AU"/>
              </w:rPr>
              <w:t>.</w:t>
            </w:r>
          </w:p>
          <w:p w14:paraId="34E9268F" w14:textId="77777777" w:rsidR="00E67C0C" w:rsidRDefault="00E67C0C" w:rsidP="00345D11">
            <w:pPr>
              <w:rPr>
                <w:lang w:val="en-AU"/>
              </w:rPr>
            </w:pPr>
          </w:p>
        </w:tc>
        <w:tc>
          <w:tcPr>
            <w:tcW w:w="4675" w:type="dxa"/>
            <w:shd w:val="clear" w:color="auto" w:fill="F2F2F2" w:themeFill="background1" w:themeFillShade="F2"/>
          </w:tcPr>
          <w:p w14:paraId="4718FDF4" w14:textId="77777777" w:rsidR="00017B38" w:rsidRPr="00017B38" w:rsidRDefault="00017B38" w:rsidP="00017B38">
            <w:pPr>
              <w:jc w:val="left"/>
              <w:rPr>
                <w:sz w:val="16"/>
                <w:szCs w:val="16"/>
                <w:lang w:val="en-AU"/>
              </w:rPr>
            </w:pPr>
          </w:p>
          <w:p w14:paraId="71CCCE00" w14:textId="0A907C5E" w:rsidR="00017B38" w:rsidRPr="00345D11" w:rsidRDefault="00017B38" w:rsidP="00017B38">
            <w:pPr>
              <w:jc w:val="left"/>
              <w:rPr>
                <w:lang w:val="en-AU"/>
              </w:rPr>
            </w:pPr>
            <w:r>
              <w:rPr>
                <w:lang w:val="en-AU"/>
              </w:rPr>
              <w:t xml:space="preserve">Beyond training, coaching and support is needed to ensure franchisee success. Field support teams fill the essential, time-consuming role of helping franchisees develop goals, budgets, and action plans. Does your technology make their efforts scalable? Have you provided playbooks digitally, in a centralized location, where support teams and franchise executives can immediately assess the franchisees’ progress? Scalable operations support takes technology and structure. </w:t>
            </w:r>
            <w:hyperlink r:id="rId34" w:history="1">
              <w:r w:rsidRPr="00B40FEA">
                <w:rPr>
                  <w:rStyle w:val="Hyperlink"/>
                  <w:lang w:val="en-AU"/>
                </w:rPr>
                <w:t>FranConnect can help.</w:t>
              </w:r>
            </w:hyperlink>
          </w:p>
          <w:p w14:paraId="6F79175C" w14:textId="497392A0" w:rsidR="00E67C0C" w:rsidRDefault="00E67C0C" w:rsidP="00017B38">
            <w:pPr>
              <w:jc w:val="left"/>
              <w:rPr>
                <w:lang w:val="en-AU"/>
              </w:rPr>
            </w:pPr>
          </w:p>
        </w:tc>
      </w:tr>
    </w:tbl>
    <w:p w14:paraId="1B0137D4" w14:textId="0FEC9015" w:rsidR="002C3D44" w:rsidRDefault="002C3D44" w:rsidP="00345D11">
      <w:pPr>
        <w:rPr>
          <w:lang w:val="en-AU"/>
        </w:rPr>
      </w:pPr>
    </w:p>
    <w:p w14:paraId="01601FBE" w14:textId="5FAE72A5" w:rsidR="00E878EA" w:rsidRDefault="00E878EA" w:rsidP="00345D11">
      <w:pPr>
        <w:rPr>
          <w:lang w:val="en-AU"/>
        </w:rPr>
      </w:pPr>
    </w:p>
    <w:p w14:paraId="2C77F467" w14:textId="2B90E720" w:rsidR="00FA436E" w:rsidRDefault="00FA436E" w:rsidP="00FA436E">
      <w:pPr>
        <w:suppressAutoHyphens w:val="0"/>
        <w:adjustRightInd/>
        <w:spacing w:before="0" w:after="0" w:line="240" w:lineRule="auto"/>
        <w:jc w:val="left"/>
        <w:textAlignment w:val="auto"/>
        <w:rPr>
          <w:rFonts w:ascii="Times New Roman" w:hAnsi="Times New Roman" w:cs="Times New Roman"/>
          <w:sz w:val="24"/>
          <w:szCs w:val="24"/>
        </w:rPr>
      </w:pPr>
      <w:r w:rsidRPr="00FA436E">
        <w:rPr>
          <w:rFonts w:ascii="Times New Roman" w:hAnsi="Times New Roman" w:cs="Times New Roman"/>
          <w:sz w:val="24"/>
          <w:szCs w:val="24"/>
        </w:rPr>
        <w:fldChar w:fldCharType="begin"/>
      </w:r>
      <w:r w:rsidRPr="00FA436E">
        <w:rPr>
          <w:rFonts w:ascii="Times New Roman" w:hAnsi="Times New Roman" w:cs="Times New Roman"/>
          <w:sz w:val="24"/>
          <w:szCs w:val="24"/>
        </w:rPr>
        <w:instrText xml:space="preserve"> INCLUDEPICTURE "https://profitsoup.com/wp-content/uploads/2019/10/profitsouplogo.jpg" \* MERGEFORMATINET </w:instrText>
      </w:r>
      <w:r w:rsidRPr="00FA436E">
        <w:rPr>
          <w:rFonts w:ascii="Times New Roman" w:hAnsi="Times New Roman" w:cs="Times New Roman"/>
          <w:sz w:val="24"/>
          <w:szCs w:val="24"/>
        </w:rPr>
        <w:fldChar w:fldCharType="separate"/>
      </w:r>
      <w:r w:rsidRPr="00FA436E">
        <w:rPr>
          <w:rFonts w:ascii="Times New Roman" w:hAnsi="Times New Roman" w:cs="Times New Roman"/>
          <w:noProof/>
          <w:sz w:val="24"/>
          <w:szCs w:val="24"/>
        </w:rPr>
        <w:drawing>
          <wp:inline distT="0" distB="0" distL="0" distR="0" wp14:anchorId="6F3DAF38" wp14:editId="23F792C4">
            <wp:extent cx="1566250" cy="653279"/>
            <wp:effectExtent l="0" t="0" r="0" b="0"/>
            <wp:docPr id="10" name="Picture 10" descr="IFA 2020 Convention - Financial Training for Business: Online Education,  Convention Speakers, Thought L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A 2020 Convention - Financial Training for Business: Online Education,  Convention Speakers, Thought Leader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84233" cy="660780"/>
                    </a:xfrm>
                    <a:prstGeom prst="rect">
                      <a:avLst/>
                    </a:prstGeom>
                    <a:noFill/>
                    <a:ln>
                      <a:noFill/>
                    </a:ln>
                  </pic:spPr>
                </pic:pic>
              </a:graphicData>
            </a:graphic>
          </wp:inline>
        </w:drawing>
      </w:r>
      <w:r w:rsidRPr="00FA436E">
        <w:rPr>
          <w:rFonts w:ascii="Times New Roman" w:hAnsi="Times New Roman" w:cs="Times New Roman"/>
          <w:sz w:val="24"/>
          <w:szCs w:val="24"/>
        </w:rPr>
        <w:fldChar w:fldCharType="end"/>
      </w:r>
    </w:p>
    <w:p w14:paraId="70FF8539" w14:textId="77777777" w:rsidR="00FA436E" w:rsidRPr="00FA436E" w:rsidRDefault="00FA436E" w:rsidP="00FA436E">
      <w:pPr>
        <w:suppressAutoHyphens w:val="0"/>
        <w:adjustRightInd/>
        <w:spacing w:before="0" w:after="0" w:line="240" w:lineRule="auto"/>
        <w:jc w:val="left"/>
        <w:textAlignment w:val="auto"/>
        <w:rPr>
          <w:rFonts w:ascii="Times New Roman" w:hAnsi="Times New Roman" w:cs="Times New Roman"/>
          <w:sz w:val="24"/>
          <w:szCs w:val="24"/>
        </w:rPr>
      </w:pPr>
    </w:p>
    <w:p w14:paraId="036B5F10" w14:textId="69FA8920" w:rsidR="0056305C" w:rsidRPr="0056305C" w:rsidRDefault="0056305C" w:rsidP="0056305C">
      <w:pPr>
        <w:suppressAutoHyphens w:val="0"/>
        <w:adjustRightInd/>
        <w:spacing w:before="0" w:after="0" w:line="240" w:lineRule="auto"/>
        <w:jc w:val="left"/>
        <w:textAlignment w:val="auto"/>
        <w:rPr>
          <w:rFonts w:ascii="Times New Roman" w:hAnsi="Times New Roman" w:cs="Times New Roman"/>
          <w:sz w:val="24"/>
          <w:szCs w:val="24"/>
        </w:rPr>
      </w:pPr>
      <w:r w:rsidRPr="0056305C">
        <w:rPr>
          <w:rFonts w:ascii="Times New Roman" w:hAnsi="Times New Roman" w:cs="Times New Roman"/>
          <w:sz w:val="24"/>
          <w:szCs w:val="24"/>
        </w:rPr>
        <w:fldChar w:fldCharType="begin"/>
      </w:r>
      <w:r w:rsidRPr="0056305C">
        <w:rPr>
          <w:rFonts w:ascii="Times New Roman" w:hAnsi="Times New Roman" w:cs="Times New Roman"/>
          <w:sz w:val="24"/>
          <w:szCs w:val="24"/>
        </w:rPr>
        <w:instrText xml:space="preserve"> INCLUDEPICTURE "https://www.franconnect.com/wp-content/uploads/2020/02/FranConnect-Logo-PRIMARY-Color-Small.png" \* MERGEFORMATINET </w:instrText>
      </w:r>
      <w:r w:rsidRPr="0056305C">
        <w:rPr>
          <w:rFonts w:ascii="Times New Roman" w:hAnsi="Times New Roman" w:cs="Times New Roman"/>
          <w:sz w:val="24"/>
          <w:szCs w:val="24"/>
        </w:rPr>
        <w:fldChar w:fldCharType="separate"/>
      </w:r>
      <w:r w:rsidRPr="0056305C">
        <w:rPr>
          <w:rFonts w:ascii="Times New Roman" w:hAnsi="Times New Roman" w:cs="Times New Roman"/>
          <w:noProof/>
          <w:sz w:val="24"/>
          <w:szCs w:val="24"/>
        </w:rPr>
        <w:drawing>
          <wp:inline distT="0" distB="0" distL="0" distR="0" wp14:anchorId="6ED52EA5" wp14:editId="201A5FBE">
            <wp:extent cx="2344420" cy="558209"/>
            <wp:effectExtent l="0" t="0" r="5080" b="635"/>
            <wp:docPr id="8" name="Picture 8" descr="FranConn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onnect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64085" cy="562891"/>
                    </a:xfrm>
                    <a:prstGeom prst="rect">
                      <a:avLst/>
                    </a:prstGeom>
                    <a:noFill/>
                    <a:ln>
                      <a:noFill/>
                    </a:ln>
                  </pic:spPr>
                </pic:pic>
              </a:graphicData>
            </a:graphic>
          </wp:inline>
        </w:drawing>
      </w:r>
      <w:r w:rsidRPr="0056305C">
        <w:rPr>
          <w:rFonts w:ascii="Times New Roman" w:hAnsi="Times New Roman" w:cs="Times New Roman"/>
          <w:sz w:val="24"/>
          <w:szCs w:val="24"/>
        </w:rPr>
        <w:fldChar w:fldCharType="end"/>
      </w:r>
    </w:p>
    <w:p w14:paraId="29FBC4E9" w14:textId="77777777" w:rsidR="0056305C" w:rsidRPr="00345D11" w:rsidRDefault="0056305C" w:rsidP="00345D11">
      <w:pPr>
        <w:rPr>
          <w:lang w:val="en-AU"/>
        </w:rPr>
      </w:pPr>
    </w:p>
    <w:sectPr w:rsidR="0056305C" w:rsidRPr="00345D11" w:rsidSect="003C053D">
      <w:footerReference w:type="default" r:id="rId3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AB3A3" w14:textId="77777777" w:rsidR="00146D54" w:rsidRDefault="00146D54" w:rsidP="002D4BBF">
      <w:pPr>
        <w:spacing w:before="0" w:after="0" w:line="240" w:lineRule="auto"/>
      </w:pPr>
      <w:r>
        <w:separator/>
      </w:r>
    </w:p>
  </w:endnote>
  <w:endnote w:type="continuationSeparator" w:id="0">
    <w:p w14:paraId="5929387B" w14:textId="77777777" w:rsidR="00146D54" w:rsidRDefault="00146D54" w:rsidP="002D4B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804030504040204"/>
    <w:charset w:val="00"/>
    <w:family w:val="swiss"/>
    <w:pitch w:val="variable"/>
    <w:sig w:usb0="E1002EFF" w:usb1="C000605B" w:usb2="00000029" w:usb3="00000000" w:csb0="000101FF" w:csb1="00000000"/>
  </w:font>
  <w:font w:name="Times-Roman">
    <w:altName w:val="Times New Roman"/>
    <w:panose1 w:val="0000050000000002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n-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0DFF" w14:textId="77777777" w:rsidR="003203F3" w:rsidRDefault="0032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E422C" w14:textId="77777777" w:rsidR="003203F3" w:rsidRDefault="00320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EFC66" w14:textId="77777777" w:rsidR="003203F3" w:rsidRDefault="003203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DD08A" w14:textId="77777777" w:rsidR="007E06B7" w:rsidRDefault="007E06B7" w:rsidP="00944ADA">
    <w:pPr>
      <w:pStyle w:val="Footer"/>
    </w:pPr>
  </w:p>
  <w:p w14:paraId="3515E326" w14:textId="77777777" w:rsidR="007E06B7" w:rsidRDefault="007E06B7" w:rsidP="00645388">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D9775" w14:textId="3400B794" w:rsidR="007E06B7" w:rsidRPr="003203F3" w:rsidRDefault="003203F3" w:rsidP="003203F3">
    <w:pPr>
      <w:pStyle w:val="Footer"/>
      <w:rPr>
        <w:lang w:val="en-US"/>
      </w:rPr>
    </w:pPr>
    <w:r>
      <w:t>©</w:t>
    </w:r>
    <w:r>
      <w:rPr>
        <w:lang w:val="en-US"/>
      </w:rPr>
      <w:t xml:space="preserve"> Profit Soup and FranConnect,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2E102" w14:textId="7A23AEC5" w:rsidR="007E06B7" w:rsidRPr="003C053D" w:rsidRDefault="003203F3" w:rsidP="003203F3">
    <w:pPr>
      <w:pStyle w:val="Footer"/>
      <w:rPr>
        <w:lang w:val="en-US"/>
      </w:rPr>
    </w:pPr>
    <w:r>
      <w:t>©</w:t>
    </w:r>
    <w:r>
      <w:rPr>
        <w:lang w:val="en-US"/>
      </w:rPr>
      <w:t xml:space="preserve"> Profit Soup and FranConnect, 2020</w:t>
    </w:r>
    <w:r>
      <w:tab/>
    </w:r>
    <w:r w:rsidR="007E06B7">
      <w:fldChar w:fldCharType="begin"/>
    </w:r>
    <w:r w:rsidR="007E06B7">
      <w:instrText xml:space="preserve"> PAGE   \* MERGEFORMAT </w:instrText>
    </w:r>
    <w:r w:rsidR="007E06B7">
      <w:fldChar w:fldCharType="separate"/>
    </w:r>
    <w:r w:rsidR="007E06B7">
      <w:rPr>
        <w:noProof/>
      </w:rPr>
      <w:t>18</w:t>
    </w:r>
    <w:r w:rsidR="007E06B7">
      <w:fldChar w:fldCharType="end"/>
    </w:r>
    <w:r w:rsidR="007E06B7">
      <w:tab/>
    </w:r>
    <w:r w:rsidR="007E06B7">
      <w:rPr>
        <w:lang w:val="en-US"/>
      </w:rPr>
      <w:t>Section 1 – Plan it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5E02B" w14:textId="2CA23446" w:rsidR="007E06B7" w:rsidRPr="003C053D" w:rsidRDefault="003203F3" w:rsidP="003203F3">
    <w:pPr>
      <w:pStyle w:val="Footer"/>
      <w:rPr>
        <w:lang w:val="en-US"/>
      </w:rPr>
    </w:pPr>
    <w:r>
      <w:t>©</w:t>
    </w:r>
    <w:r>
      <w:rPr>
        <w:lang w:val="en-US"/>
      </w:rPr>
      <w:t xml:space="preserve"> Profit Soup and FranConnect, 2020</w:t>
    </w:r>
    <w:r>
      <w:rPr>
        <w:lang w:val="en-US"/>
      </w:rPr>
      <w:tab/>
    </w:r>
    <w:r w:rsidR="007E06B7">
      <w:fldChar w:fldCharType="begin"/>
    </w:r>
    <w:r w:rsidR="007E06B7">
      <w:instrText xml:space="preserve"> PAGE   \* MERGEFORMAT </w:instrText>
    </w:r>
    <w:r w:rsidR="007E06B7">
      <w:fldChar w:fldCharType="separate"/>
    </w:r>
    <w:r w:rsidR="007E06B7">
      <w:rPr>
        <w:noProof/>
      </w:rPr>
      <w:t>18</w:t>
    </w:r>
    <w:r w:rsidR="007E06B7">
      <w:fldChar w:fldCharType="end"/>
    </w:r>
    <w:r w:rsidR="007E06B7">
      <w:tab/>
    </w:r>
    <w:r w:rsidR="007E06B7">
      <w:rPr>
        <w:lang w:val="en-US"/>
      </w:rPr>
      <w:t>Section 2 – Build it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62A2B" w14:textId="42146C57" w:rsidR="007E06B7" w:rsidRPr="003C053D" w:rsidRDefault="003203F3" w:rsidP="003203F3">
    <w:pPr>
      <w:pStyle w:val="Footer"/>
      <w:rPr>
        <w:lang w:val="en-US"/>
      </w:rPr>
    </w:pPr>
    <w:r>
      <w:t>©</w:t>
    </w:r>
    <w:r>
      <w:rPr>
        <w:lang w:val="en-US"/>
      </w:rPr>
      <w:t xml:space="preserve"> Profit Soup and FranConnect, 2020</w:t>
    </w:r>
    <w:r>
      <w:rPr>
        <w:lang w:val="en-US"/>
      </w:rPr>
      <w:tab/>
    </w:r>
    <w:r w:rsidR="007E06B7">
      <w:fldChar w:fldCharType="begin"/>
    </w:r>
    <w:r w:rsidR="007E06B7">
      <w:instrText xml:space="preserve"> PAGE   \* MERGEFORMAT </w:instrText>
    </w:r>
    <w:r w:rsidR="007E06B7">
      <w:fldChar w:fldCharType="separate"/>
    </w:r>
    <w:r w:rsidR="007E06B7">
      <w:rPr>
        <w:noProof/>
      </w:rPr>
      <w:t>18</w:t>
    </w:r>
    <w:r w:rsidR="007E06B7">
      <w:fldChar w:fldCharType="end"/>
    </w:r>
    <w:r w:rsidR="007E06B7">
      <w:tab/>
    </w:r>
    <w:r w:rsidR="007E06B7">
      <w:rPr>
        <w:lang w:val="en-US"/>
      </w:rPr>
      <w:t>Section 3 – Monitor it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9E60D" w14:textId="781F4797" w:rsidR="007E06B7" w:rsidRPr="003C053D" w:rsidRDefault="003203F3" w:rsidP="003203F3">
    <w:pPr>
      <w:pStyle w:val="Footer"/>
      <w:rPr>
        <w:lang w:val="en-US"/>
      </w:rPr>
    </w:pPr>
    <w:r>
      <w:t>©</w:t>
    </w:r>
    <w:r>
      <w:rPr>
        <w:lang w:val="en-US"/>
      </w:rPr>
      <w:t xml:space="preserve"> Profit Soup and FranConnect, 2020</w:t>
    </w:r>
    <w:r>
      <w:rPr>
        <w:lang w:val="en-US"/>
      </w:rPr>
      <w:tab/>
    </w:r>
    <w:r w:rsidR="007E06B7">
      <w:fldChar w:fldCharType="begin"/>
    </w:r>
    <w:r w:rsidR="007E06B7">
      <w:instrText xml:space="preserve"> PAGE   \* MERGEFORMAT </w:instrText>
    </w:r>
    <w:r w:rsidR="007E06B7">
      <w:fldChar w:fldCharType="separate"/>
    </w:r>
    <w:r w:rsidR="007E06B7">
      <w:rPr>
        <w:noProof/>
      </w:rPr>
      <w:t>18</w:t>
    </w:r>
    <w:r w:rsidR="007E06B7">
      <w:fldChar w:fldCharType="end"/>
    </w:r>
    <w:r w:rsidR="007E06B7">
      <w:tab/>
    </w:r>
    <w:r w:rsidR="007E06B7">
      <w:rPr>
        <w:lang w:val="en-US"/>
      </w:rPr>
      <w:t>Conclusion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75EED" w14:textId="77777777" w:rsidR="00146D54" w:rsidRDefault="00146D54" w:rsidP="002D4BBF">
      <w:pPr>
        <w:spacing w:before="0" w:after="0" w:line="240" w:lineRule="auto"/>
      </w:pPr>
      <w:r>
        <w:separator/>
      </w:r>
    </w:p>
  </w:footnote>
  <w:footnote w:type="continuationSeparator" w:id="0">
    <w:p w14:paraId="420C1A51" w14:textId="77777777" w:rsidR="00146D54" w:rsidRDefault="00146D54" w:rsidP="002D4B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39941" w14:textId="77777777" w:rsidR="003203F3" w:rsidRDefault="00320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BF49E" w14:textId="77777777" w:rsidR="003203F3" w:rsidRDefault="00320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F43D4" w14:textId="77777777" w:rsidR="003203F3" w:rsidRDefault="00320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47C31"/>
    <w:multiLevelType w:val="hybridMultilevel"/>
    <w:tmpl w:val="6F385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E206D"/>
    <w:multiLevelType w:val="hybridMultilevel"/>
    <w:tmpl w:val="6662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71250"/>
    <w:multiLevelType w:val="hybridMultilevel"/>
    <w:tmpl w:val="92146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1A77AB"/>
    <w:multiLevelType w:val="hybridMultilevel"/>
    <w:tmpl w:val="3E5E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40D46"/>
    <w:multiLevelType w:val="hybridMultilevel"/>
    <w:tmpl w:val="45901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5779C"/>
    <w:multiLevelType w:val="hybridMultilevel"/>
    <w:tmpl w:val="BCD8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11576"/>
    <w:multiLevelType w:val="hybridMultilevel"/>
    <w:tmpl w:val="DA96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62515"/>
    <w:multiLevelType w:val="hybridMultilevel"/>
    <w:tmpl w:val="1F8453E6"/>
    <w:lvl w:ilvl="0" w:tplc="0409000D">
      <w:start w:val="1"/>
      <w:numFmt w:val="bullet"/>
      <w:pStyle w:val="NormalBullet1"/>
      <w:lvlText w:val="o"/>
      <w:lvlJc w:val="left"/>
      <w:pPr>
        <w:ind w:left="360" w:hanging="360"/>
      </w:pPr>
      <w:rPr>
        <w:rFonts w:ascii="Courier" w:hAnsi="Courier" w:cs="Courier"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15:restartNumberingAfterBreak="0">
    <w:nsid w:val="333F40CC"/>
    <w:multiLevelType w:val="hybridMultilevel"/>
    <w:tmpl w:val="46301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6B6267"/>
    <w:multiLevelType w:val="hybridMultilevel"/>
    <w:tmpl w:val="0330946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993093"/>
    <w:multiLevelType w:val="hybridMultilevel"/>
    <w:tmpl w:val="B3B4ACFE"/>
    <w:lvl w:ilvl="0" w:tplc="6A9655CE">
      <w:start w:val="1"/>
      <w:numFmt w:val="bullet"/>
      <w:pStyle w:val="NormalBullet2"/>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15:restartNumberingAfterBreak="0">
    <w:nsid w:val="60D80B1B"/>
    <w:multiLevelType w:val="hybridMultilevel"/>
    <w:tmpl w:val="CC3E0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95701"/>
    <w:multiLevelType w:val="hybridMultilevel"/>
    <w:tmpl w:val="3BF6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35EC1"/>
    <w:multiLevelType w:val="hybridMultilevel"/>
    <w:tmpl w:val="C31A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846E4"/>
    <w:multiLevelType w:val="hybridMultilevel"/>
    <w:tmpl w:val="A9F4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5"/>
  </w:num>
  <w:num w:numId="6">
    <w:abstractNumId w:val="0"/>
  </w:num>
  <w:num w:numId="7">
    <w:abstractNumId w:val="13"/>
  </w:num>
  <w:num w:numId="8">
    <w:abstractNumId w:val="12"/>
  </w:num>
  <w:num w:numId="9">
    <w:abstractNumId w:val="6"/>
  </w:num>
  <w:num w:numId="10">
    <w:abstractNumId w:val="9"/>
  </w:num>
  <w:num w:numId="11">
    <w:abstractNumId w:val="2"/>
  </w:num>
  <w:num w:numId="12">
    <w:abstractNumId w:val="8"/>
  </w:num>
  <w:num w:numId="13">
    <w:abstractNumId w:val="1"/>
  </w:num>
  <w:num w:numId="14">
    <w:abstractNumId w:val="11"/>
  </w:num>
  <w:num w:numId="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45"/>
    <w:rsid w:val="00000193"/>
    <w:rsid w:val="00001530"/>
    <w:rsid w:val="00001795"/>
    <w:rsid w:val="0000197B"/>
    <w:rsid w:val="00002F98"/>
    <w:rsid w:val="000038BA"/>
    <w:rsid w:val="00006153"/>
    <w:rsid w:val="000113A2"/>
    <w:rsid w:val="0001149D"/>
    <w:rsid w:val="0001309F"/>
    <w:rsid w:val="00014406"/>
    <w:rsid w:val="000168DB"/>
    <w:rsid w:val="000169C8"/>
    <w:rsid w:val="00017B38"/>
    <w:rsid w:val="00020CDC"/>
    <w:rsid w:val="000238F0"/>
    <w:rsid w:val="0002425B"/>
    <w:rsid w:val="000245D4"/>
    <w:rsid w:val="00025136"/>
    <w:rsid w:val="0002544F"/>
    <w:rsid w:val="000254C2"/>
    <w:rsid w:val="00027811"/>
    <w:rsid w:val="00027BFE"/>
    <w:rsid w:val="00027D50"/>
    <w:rsid w:val="00030DEC"/>
    <w:rsid w:val="00033BFE"/>
    <w:rsid w:val="00033DF9"/>
    <w:rsid w:val="00033E1A"/>
    <w:rsid w:val="00034F9C"/>
    <w:rsid w:val="00037860"/>
    <w:rsid w:val="00040BDD"/>
    <w:rsid w:val="00041079"/>
    <w:rsid w:val="000443FC"/>
    <w:rsid w:val="00044634"/>
    <w:rsid w:val="000446BB"/>
    <w:rsid w:val="00046028"/>
    <w:rsid w:val="000528ED"/>
    <w:rsid w:val="00053339"/>
    <w:rsid w:val="00053397"/>
    <w:rsid w:val="00053C08"/>
    <w:rsid w:val="00053FD6"/>
    <w:rsid w:val="00054217"/>
    <w:rsid w:val="00054F58"/>
    <w:rsid w:val="00057B6E"/>
    <w:rsid w:val="00057F4A"/>
    <w:rsid w:val="00060DFB"/>
    <w:rsid w:val="000610D4"/>
    <w:rsid w:val="0006175B"/>
    <w:rsid w:val="00062952"/>
    <w:rsid w:val="00063421"/>
    <w:rsid w:val="00064E7A"/>
    <w:rsid w:val="0006538C"/>
    <w:rsid w:val="000655B7"/>
    <w:rsid w:val="00066B99"/>
    <w:rsid w:val="000671B5"/>
    <w:rsid w:val="00067C39"/>
    <w:rsid w:val="000719A2"/>
    <w:rsid w:val="00071DAF"/>
    <w:rsid w:val="000743F8"/>
    <w:rsid w:val="000775AB"/>
    <w:rsid w:val="0008349B"/>
    <w:rsid w:val="00084A89"/>
    <w:rsid w:val="0008547E"/>
    <w:rsid w:val="00086E54"/>
    <w:rsid w:val="000911A6"/>
    <w:rsid w:val="00091854"/>
    <w:rsid w:val="00092D0B"/>
    <w:rsid w:val="0009492B"/>
    <w:rsid w:val="0009752D"/>
    <w:rsid w:val="000975C3"/>
    <w:rsid w:val="000A06E5"/>
    <w:rsid w:val="000A09F0"/>
    <w:rsid w:val="000A10A5"/>
    <w:rsid w:val="000A5CA7"/>
    <w:rsid w:val="000A7124"/>
    <w:rsid w:val="000A7361"/>
    <w:rsid w:val="000B0E23"/>
    <w:rsid w:val="000B29DA"/>
    <w:rsid w:val="000B3387"/>
    <w:rsid w:val="000B39DC"/>
    <w:rsid w:val="000B5B88"/>
    <w:rsid w:val="000B5D57"/>
    <w:rsid w:val="000B6BBE"/>
    <w:rsid w:val="000B6D8F"/>
    <w:rsid w:val="000B723D"/>
    <w:rsid w:val="000B7317"/>
    <w:rsid w:val="000B74E5"/>
    <w:rsid w:val="000B7D34"/>
    <w:rsid w:val="000B7FD0"/>
    <w:rsid w:val="000C07F4"/>
    <w:rsid w:val="000C1E0C"/>
    <w:rsid w:val="000C4296"/>
    <w:rsid w:val="000C4A28"/>
    <w:rsid w:val="000C50A0"/>
    <w:rsid w:val="000C6392"/>
    <w:rsid w:val="000C6FA7"/>
    <w:rsid w:val="000C7283"/>
    <w:rsid w:val="000D0A87"/>
    <w:rsid w:val="000D0E10"/>
    <w:rsid w:val="000D1AE3"/>
    <w:rsid w:val="000D1E42"/>
    <w:rsid w:val="000D218F"/>
    <w:rsid w:val="000D359C"/>
    <w:rsid w:val="000D40A0"/>
    <w:rsid w:val="000D4A46"/>
    <w:rsid w:val="000D53F5"/>
    <w:rsid w:val="000D68B1"/>
    <w:rsid w:val="000D6A9B"/>
    <w:rsid w:val="000D6C23"/>
    <w:rsid w:val="000D785B"/>
    <w:rsid w:val="000E026C"/>
    <w:rsid w:val="000E1A7D"/>
    <w:rsid w:val="000E398A"/>
    <w:rsid w:val="000E4476"/>
    <w:rsid w:val="000E4CA6"/>
    <w:rsid w:val="000E50B8"/>
    <w:rsid w:val="000E5223"/>
    <w:rsid w:val="000E5325"/>
    <w:rsid w:val="000E65C2"/>
    <w:rsid w:val="000E6D28"/>
    <w:rsid w:val="000F073C"/>
    <w:rsid w:val="000F0925"/>
    <w:rsid w:val="000F1D33"/>
    <w:rsid w:val="000F1EB4"/>
    <w:rsid w:val="000F312C"/>
    <w:rsid w:val="000F59D5"/>
    <w:rsid w:val="000F5C1F"/>
    <w:rsid w:val="000F6DE4"/>
    <w:rsid w:val="000F6DF1"/>
    <w:rsid w:val="000F7BAF"/>
    <w:rsid w:val="00100AEA"/>
    <w:rsid w:val="00100AFD"/>
    <w:rsid w:val="00100BBB"/>
    <w:rsid w:val="0010106C"/>
    <w:rsid w:val="00103850"/>
    <w:rsid w:val="00105225"/>
    <w:rsid w:val="00107358"/>
    <w:rsid w:val="001101D8"/>
    <w:rsid w:val="00111E5C"/>
    <w:rsid w:val="0011281A"/>
    <w:rsid w:val="00113A69"/>
    <w:rsid w:val="00114550"/>
    <w:rsid w:val="00114600"/>
    <w:rsid w:val="00115B0E"/>
    <w:rsid w:val="00115EBB"/>
    <w:rsid w:val="0011610A"/>
    <w:rsid w:val="001175D7"/>
    <w:rsid w:val="00121BC1"/>
    <w:rsid w:val="0012496F"/>
    <w:rsid w:val="0012526E"/>
    <w:rsid w:val="001263DA"/>
    <w:rsid w:val="0012743C"/>
    <w:rsid w:val="00131C97"/>
    <w:rsid w:val="00132D6E"/>
    <w:rsid w:val="00133403"/>
    <w:rsid w:val="00133BAB"/>
    <w:rsid w:val="00137A7E"/>
    <w:rsid w:val="00137BAC"/>
    <w:rsid w:val="00140988"/>
    <w:rsid w:val="001411CF"/>
    <w:rsid w:val="001413DD"/>
    <w:rsid w:val="00141E8A"/>
    <w:rsid w:val="0014212D"/>
    <w:rsid w:val="0014316C"/>
    <w:rsid w:val="001446EE"/>
    <w:rsid w:val="00144FAB"/>
    <w:rsid w:val="00145885"/>
    <w:rsid w:val="00146906"/>
    <w:rsid w:val="00146D54"/>
    <w:rsid w:val="00151DA1"/>
    <w:rsid w:val="00152BFF"/>
    <w:rsid w:val="0015388F"/>
    <w:rsid w:val="001544FF"/>
    <w:rsid w:val="001555AC"/>
    <w:rsid w:val="00155A6A"/>
    <w:rsid w:val="001564F9"/>
    <w:rsid w:val="00160F4C"/>
    <w:rsid w:val="0016143B"/>
    <w:rsid w:val="001637F8"/>
    <w:rsid w:val="0016397F"/>
    <w:rsid w:val="001646C7"/>
    <w:rsid w:val="001659D6"/>
    <w:rsid w:val="00165B82"/>
    <w:rsid w:val="00170455"/>
    <w:rsid w:val="001725DF"/>
    <w:rsid w:val="00172DB9"/>
    <w:rsid w:val="0017322A"/>
    <w:rsid w:val="00173269"/>
    <w:rsid w:val="00173CF2"/>
    <w:rsid w:val="001748AC"/>
    <w:rsid w:val="00174B46"/>
    <w:rsid w:val="00175177"/>
    <w:rsid w:val="00175F08"/>
    <w:rsid w:val="00181497"/>
    <w:rsid w:val="00181FCC"/>
    <w:rsid w:val="001820CF"/>
    <w:rsid w:val="00185461"/>
    <w:rsid w:val="00186E94"/>
    <w:rsid w:val="001877F7"/>
    <w:rsid w:val="001913EF"/>
    <w:rsid w:val="001952F0"/>
    <w:rsid w:val="001977B4"/>
    <w:rsid w:val="001A1F00"/>
    <w:rsid w:val="001A20F4"/>
    <w:rsid w:val="001A5F19"/>
    <w:rsid w:val="001A6950"/>
    <w:rsid w:val="001A6BB8"/>
    <w:rsid w:val="001A6FFB"/>
    <w:rsid w:val="001A77E8"/>
    <w:rsid w:val="001A7EE4"/>
    <w:rsid w:val="001B0449"/>
    <w:rsid w:val="001B18EB"/>
    <w:rsid w:val="001B1979"/>
    <w:rsid w:val="001B2BFD"/>
    <w:rsid w:val="001B3162"/>
    <w:rsid w:val="001B3988"/>
    <w:rsid w:val="001B3FEF"/>
    <w:rsid w:val="001B40C7"/>
    <w:rsid w:val="001B58E1"/>
    <w:rsid w:val="001B749B"/>
    <w:rsid w:val="001B755A"/>
    <w:rsid w:val="001C064D"/>
    <w:rsid w:val="001C1385"/>
    <w:rsid w:val="001C21FC"/>
    <w:rsid w:val="001C492E"/>
    <w:rsid w:val="001C51FD"/>
    <w:rsid w:val="001C5493"/>
    <w:rsid w:val="001C610D"/>
    <w:rsid w:val="001C6D22"/>
    <w:rsid w:val="001C7E7E"/>
    <w:rsid w:val="001D00C3"/>
    <w:rsid w:val="001D0CFC"/>
    <w:rsid w:val="001D2E04"/>
    <w:rsid w:val="001D3BF1"/>
    <w:rsid w:val="001D5CC5"/>
    <w:rsid w:val="001D6323"/>
    <w:rsid w:val="001D697A"/>
    <w:rsid w:val="001D7745"/>
    <w:rsid w:val="001D7A5D"/>
    <w:rsid w:val="001D7D04"/>
    <w:rsid w:val="001E26AA"/>
    <w:rsid w:val="001E3A4A"/>
    <w:rsid w:val="001E3AD6"/>
    <w:rsid w:val="001E4812"/>
    <w:rsid w:val="001E5029"/>
    <w:rsid w:val="001E5537"/>
    <w:rsid w:val="001E5C49"/>
    <w:rsid w:val="001F063B"/>
    <w:rsid w:val="001F142E"/>
    <w:rsid w:val="001F1C0B"/>
    <w:rsid w:val="001F1D0A"/>
    <w:rsid w:val="001F1DF9"/>
    <w:rsid w:val="001F5949"/>
    <w:rsid w:val="001F69E3"/>
    <w:rsid w:val="001F7602"/>
    <w:rsid w:val="001F7DF7"/>
    <w:rsid w:val="0020379B"/>
    <w:rsid w:val="00204634"/>
    <w:rsid w:val="002053E9"/>
    <w:rsid w:val="00205F0C"/>
    <w:rsid w:val="00206242"/>
    <w:rsid w:val="002069E7"/>
    <w:rsid w:val="00207216"/>
    <w:rsid w:val="002075E4"/>
    <w:rsid w:val="0021043F"/>
    <w:rsid w:val="00211194"/>
    <w:rsid w:val="00213621"/>
    <w:rsid w:val="002136D4"/>
    <w:rsid w:val="00214B24"/>
    <w:rsid w:val="00217459"/>
    <w:rsid w:val="00217C7B"/>
    <w:rsid w:val="00227763"/>
    <w:rsid w:val="00227A9A"/>
    <w:rsid w:val="00232E84"/>
    <w:rsid w:val="00233E22"/>
    <w:rsid w:val="002349F5"/>
    <w:rsid w:val="002356B3"/>
    <w:rsid w:val="002358A6"/>
    <w:rsid w:val="00235B33"/>
    <w:rsid w:val="00235EFC"/>
    <w:rsid w:val="00241A9C"/>
    <w:rsid w:val="00242B1D"/>
    <w:rsid w:val="00246B7F"/>
    <w:rsid w:val="00251BEE"/>
    <w:rsid w:val="00251E9A"/>
    <w:rsid w:val="00252062"/>
    <w:rsid w:val="002520B8"/>
    <w:rsid w:val="00252B22"/>
    <w:rsid w:val="0025346C"/>
    <w:rsid w:val="002550EC"/>
    <w:rsid w:val="00256B55"/>
    <w:rsid w:val="00260550"/>
    <w:rsid w:val="00260FF6"/>
    <w:rsid w:val="0026195F"/>
    <w:rsid w:val="00261A0C"/>
    <w:rsid w:val="00263D0B"/>
    <w:rsid w:val="0026529B"/>
    <w:rsid w:val="00266A65"/>
    <w:rsid w:val="00267146"/>
    <w:rsid w:val="00267C31"/>
    <w:rsid w:val="002713A5"/>
    <w:rsid w:val="002734A3"/>
    <w:rsid w:val="00273B9B"/>
    <w:rsid w:val="00274114"/>
    <w:rsid w:val="0027480A"/>
    <w:rsid w:val="00274A12"/>
    <w:rsid w:val="00276021"/>
    <w:rsid w:val="002767CC"/>
    <w:rsid w:val="00276FC3"/>
    <w:rsid w:val="00277C7E"/>
    <w:rsid w:val="002804D1"/>
    <w:rsid w:val="00280C04"/>
    <w:rsid w:val="00280C13"/>
    <w:rsid w:val="00283299"/>
    <w:rsid w:val="00283C29"/>
    <w:rsid w:val="00283E70"/>
    <w:rsid w:val="00284F53"/>
    <w:rsid w:val="00285077"/>
    <w:rsid w:val="00287D9E"/>
    <w:rsid w:val="0029053B"/>
    <w:rsid w:val="0029089A"/>
    <w:rsid w:val="00292DAB"/>
    <w:rsid w:val="00294F95"/>
    <w:rsid w:val="002968A0"/>
    <w:rsid w:val="002974DC"/>
    <w:rsid w:val="002A2111"/>
    <w:rsid w:val="002A4377"/>
    <w:rsid w:val="002A4D25"/>
    <w:rsid w:val="002A630E"/>
    <w:rsid w:val="002A6393"/>
    <w:rsid w:val="002A63E7"/>
    <w:rsid w:val="002B066B"/>
    <w:rsid w:val="002B0867"/>
    <w:rsid w:val="002B0BC0"/>
    <w:rsid w:val="002B2E01"/>
    <w:rsid w:val="002B307E"/>
    <w:rsid w:val="002B3A82"/>
    <w:rsid w:val="002B3B61"/>
    <w:rsid w:val="002B544F"/>
    <w:rsid w:val="002B5CF2"/>
    <w:rsid w:val="002B6B47"/>
    <w:rsid w:val="002B73DB"/>
    <w:rsid w:val="002B7848"/>
    <w:rsid w:val="002B7AB7"/>
    <w:rsid w:val="002C0554"/>
    <w:rsid w:val="002C1B7E"/>
    <w:rsid w:val="002C1BCD"/>
    <w:rsid w:val="002C28A2"/>
    <w:rsid w:val="002C2F5C"/>
    <w:rsid w:val="002C3207"/>
    <w:rsid w:val="002C3D44"/>
    <w:rsid w:val="002C4108"/>
    <w:rsid w:val="002C442D"/>
    <w:rsid w:val="002C4E5A"/>
    <w:rsid w:val="002C60C7"/>
    <w:rsid w:val="002C6E43"/>
    <w:rsid w:val="002C7756"/>
    <w:rsid w:val="002C79BF"/>
    <w:rsid w:val="002D0035"/>
    <w:rsid w:val="002D2AF5"/>
    <w:rsid w:val="002D2D79"/>
    <w:rsid w:val="002D3515"/>
    <w:rsid w:val="002D3C75"/>
    <w:rsid w:val="002D4BBF"/>
    <w:rsid w:val="002D4E7D"/>
    <w:rsid w:val="002D5403"/>
    <w:rsid w:val="002D5613"/>
    <w:rsid w:val="002D6086"/>
    <w:rsid w:val="002D68CE"/>
    <w:rsid w:val="002D7228"/>
    <w:rsid w:val="002D7608"/>
    <w:rsid w:val="002D7D47"/>
    <w:rsid w:val="002E0684"/>
    <w:rsid w:val="002E1A05"/>
    <w:rsid w:val="002E1A51"/>
    <w:rsid w:val="002E39A5"/>
    <w:rsid w:val="002E4635"/>
    <w:rsid w:val="002E4A46"/>
    <w:rsid w:val="002E4C5E"/>
    <w:rsid w:val="002E5385"/>
    <w:rsid w:val="002E767E"/>
    <w:rsid w:val="002E77B0"/>
    <w:rsid w:val="002F0E72"/>
    <w:rsid w:val="002F1623"/>
    <w:rsid w:val="002F1B8B"/>
    <w:rsid w:val="002F31D0"/>
    <w:rsid w:val="002F5E62"/>
    <w:rsid w:val="002F645F"/>
    <w:rsid w:val="002F7C77"/>
    <w:rsid w:val="002F7D38"/>
    <w:rsid w:val="002F7DC9"/>
    <w:rsid w:val="003020C7"/>
    <w:rsid w:val="00303A63"/>
    <w:rsid w:val="00304482"/>
    <w:rsid w:val="00304674"/>
    <w:rsid w:val="003056CA"/>
    <w:rsid w:val="00305C9F"/>
    <w:rsid w:val="003065FA"/>
    <w:rsid w:val="00306979"/>
    <w:rsid w:val="00307615"/>
    <w:rsid w:val="003106BD"/>
    <w:rsid w:val="0031122D"/>
    <w:rsid w:val="003113D4"/>
    <w:rsid w:val="0031189A"/>
    <w:rsid w:val="00312651"/>
    <w:rsid w:val="00312CD9"/>
    <w:rsid w:val="00312CF4"/>
    <w:rsid w:val="0031438E"/>
    <w:rsid w:val="00317101"/>
    <w:rsid w:val="00317387"/>
    <w:rsid w:val="00320081"/>
    <w:rsid w:val="003201E4"/>
    <w:rsid w:val="003203F3"/>
    <w:rsid w:val="00324974"/>
    <w:rsid w:val="003254A6"/>
    <w:rsid w:val="00326420"/>
    <w:rsid w:val="00326DB7"/>
    <w:rsid w:val="003276A9"/>
    <w:rsid w:val="00327B4F"/>
    <w:rsid w:val="003309B8"/>
    <w:rsid w:val="0033160B"/>
    <w:rsid w:val="00332608"/>
    <w:rsid w:val="003348FD"/>
    <w:rsid w:val="003355E9"/>
    <w:rsid w:val="00335D00"/>
    <w:rsid w:val="00337847"/>
    <w:rsid w:val="003378B0"/>
    <w:rsid w:val="00340036"/>
    <w:rsid w:val="00340C16"/>
    <w:rsid w:val="00342DC9"/>
    <w:rsid w:val="003448CA"/>
    <w:rsid w:val="00344A22"/>
    <w:rsid w:val="00345D11"/>
    <w:rsid w:val="00347957"/>
    <w:rsid w:val="00353B43"/>
    <w:rsid w:val="00356987"/>
    <w:rsid w:val="00357291"/>
    <w:rsid w:val="00360807"/>
    <w:rsid w:val="00361B62"/>
    <w:rsid w:val="00362BD7"/>
    <w:rsid w:val="003639B7"/>
    <w:rsid w:val="00363FAF"/>
    <w:rsid w:val="0036423F"/>
    <w:rsid w:val="003642B8"/>
    <w:rsid w:val="00364A07"/>
    <w:rsid w:val="00365DB1"/>
    <w:rsid w:val="003662AE"/>
    <w:rsid w:val="00366A79"/>
    <w:rsid w:val="00367AF8"/>
    <w:rsid w:val="003721E5"/>
    <w:rsid w:val="00372DD1"/>
    <w:rsid w:val="003731B1"/>
    <w:rsid w:val="00373797"/>
    <w:rsid w:val="0037407B"/>
    <w:rsid w:val="00374FBA"/>
    <w:rsid w:val="0037517B"/>
    <w:rsid w:val="00380BDF"/>
    <w:rsid w:val="00380E4A"/>
    <w:rsid w:val="0038358D"/>
    <w:rsid w:val="00383927"/>
    <w:rsid w:val="00384DD0"/>
    <w:rsid w:val="00386136"/>
    <w:rsid w:val="00386EE1"/>
    <w:rsid w:val="00387A07"/>
    <w:rsid w:val="003906F6"/>
    <w:rsid w:val="00390924"/>
    <w:rsid w:val="00390CBA"/>
    <w:rsid w:val="00393ACF"/>
    <w:rsid w:val="00393BED"/>
    <w:rsid w:val="00394AC6"/>
    <w:rsid w:val="003959BF"/>
    <w:rsid w:val="00395A08"/>
    <w:rsid w:val="0039631E"/>
    <w:rsid w:val="003A0857"/>
    <w:rsid w:val="003A1C99"/>
    <w:rsid w:val="003A2211"/>
    <w:rsid w:val="003A2274"/>
    <w:rsid w:val="003A2DC2"/>
    <w:rsid w:val="003A3BE4"/>
    <w:rsid w:val="003A5B6B"/>
    <w:rsid w:val="003A62F5"/>
    <w:rsid w:val="003B1FE8"/>
    <w:rsid w:val="003B2156"/>
    <w:rsid w:val="003B25E8"/>
    <w:rsid w:val="003B4A26"/>
    <w:rsid w:val="003B4B49"/>
    <w:rsid w:val="003B4ECD"/>
    <w:rsid w:val="003B56F5"/>
    <w:rsid w:val="003B5A47"/>
    <w:rsid w:val="003C053D"/>
    <w:rsid w:val="003C2E32"/>
    <w:rsid w:val="003C395E"/>
    <w:rsid w:val="003C3BE7"/>
    <w:rsid w:val="003C411F"/>
    <w:rsid w:val="003C533D"/>
    <w:rsid w:val="003C6306"/>
    <w:rsid w:val="003C6E60"/>
    <w:rsid w:val="003C70DF"/>
    <w:rsid w:val="003D11C4"/>
    <w:rsid w:val="003D2FDB"/>
    <w:rsid w:val="003D5B55"/>
    <w:rsid w:val="003D5DA6"/>
    <w:rsid w:val="003D6903"/>
    <w:rsid w:val="003D6D98"/>
    <w:rsid w:val="003E1945"/>
    <w:rsid w:val="003E4001"/>
    <w:rsid w:val="003E4485"/>
    <w:rsid w:val="003E4ED5"/>
    <w:rsid w:val="003E51BC"/>
    <w:rsid w:val="003E7351"/>
    <w:rsid w:val="003F247A"/>
    <w:rsid w:val="003F257D"/>
    <w:rsid w:val="003F2A9B"/>
    <w:rsid w:val="003F536F"/>
    <w:rsid w:val="003F5AAC"/>
    <w:rsid w:val="003F5B22"/>
    <w:rsid w:val="003F7E28"/>
    <w:rsid w:val="00401378"/>
    <w:rsid w:val="00403630"/>
    <w:rsid w:val="004040A3"/>
    <w:rsid w:val="004068A6"/>
    <w:rsid w:val="00406E74"/>
    <w:rsid w:val="00411589"/>
    <w:rsid w:val="004132AC"/>
    <w:rsid w:val="00417160"/>
    <w:rsid w:val="00417C81"/>
    <w:rsid w:val="00420742"/>
    <w:rsid w:val="00422019"/>
    <w:rsid w:val="0042223B"/>
    <w:rsid w:val="004228F0"/>
    <w:rsid w:val="00422FEF"/>
    <w:rsid w:val="00427D2C"/>
    <w:rsid w:val="00427D50"/>
    <w:rsid w:val="00427F45"/>
    <w:rsid w:val="004300FA"/>
    <w:rsid w:val="004310B1"/>
    <w:rsid w:val="00431BB1"/>
    <w:rsid w:val="00433D3D"/>
    <w:rsid w:val="004348B8"/>
    <w:rsid w:val="00435988"/>
    <w:rsid w:val="00437224"/>
    <w:rsid w:val="0043761E"/>
    <w:rsid w:val="00440664"/>
    <w:rsid w:val="004417F8"/>
    <w:rsid w:val="00442C6E"/>
    <w:rsid w:val="00443757"/>
    <w:rsid w:val="00444E47"/>
    <w:rsid w:val="00445174"/>
    <w:rsid w:val="00445504"/>
    <w:rsid w:val="00445730"/>
    <w:rsid w:val="0044598E"/>
    <w:rsid w:val="00445F32"/>
    <w:rsid w:val="00446153"/>
    <w:rsid w:val="00446CBC"/>
    <w:rsid w:val="00447ED9"/>
    <w:rsid w:val="004527BE"/>
    <w:rsid w:val="00454829"/>
    <w:rsid w:val="0045514A"/>
    <w:rsid w:val="0046116E"/>
    <w:rsid w:val="00461F3C"/>
    <w:rsid w:val="004646D3"/>
    <w:rsid w:val="0046485A"/>
    <w:rsid w:val="0046628D"/>
    <w:rsid w:val="00470069"/>
    <w:rsid w:val="00470E71"/>
    <w:rsid w:val="004714AB"/>
    <w:rsid w:val="00473AF5"/>
    <w:rsid w:val="0047693F"/>
    <w:rsid w:val="00477B68"/>
    <w:rsid w:val="004801FB"/>
    <w:rsid w:val="0048066C"/>
    <w:rsid w:val="00480A0D"/>
    <w:rsid w:val="004833ED"/>
    <w:rsid w:val="00483E71"/>
    <w:rsid w:val="0048674C"/>
    <w:rsid w:val="00486A60"/>
    <w:rsid w:val="00487B5C"/>
    <w:rsid w:val="004910F5"/>
    <w:rsid w:val="0049186B"/>
    <w:rsid w:val="00492CC9"/>
    <w:rsid w:val="00492E05"/>
    <w:rsid w:val="004938A3"/>
    <w:rsid w:val="00493BC7"/>
    <w:rsid w:val="00493FE3"/>
    <w:rsid w:val="004942F3"/>
    <w:rsid w:val="004967A1"/>
    <w:rsid w:val="0049683E"/>
    <w:rsid w:val="00496CB4"/>
    <w:rsid w:val="0049727E"/>
    <w:rsid w:val="004A22F3"/>
    <w:rsid w:val="004A23E6"/>
    <w:rsid w:val="004A2557"/>
    <w:rsid w:val="004A26CB"/>
    <w:rsid w:val="004A27E1"/>
    <w:rsid w:val="004A5039"/>
    <w:rsid w:val="004A522E"/>
    <w:rsid w:val="004B0EB1"/>
    <w:rsid w:val="004B1EBD"/>
    <w:rsid w:val="004B28C3"/>
    <w:rsid w:val="004B350A"/>
    <w:rsid w:val="004B3B12"/>
    <w:rsid w:val="004B3CC4"/>
    <w:rsid w:val="004B3FE8"/>
    <w:rsid w:val="004B42F9"/>
    <w:rsid w:val="004B5ADD"/>
    <w:rsid w:val="004B7433"/>
    <w:rsid w:val="004C379F"/>
    <w:rsid w:val="004C5EBC"/>
    <w:rsid w:val="004C611F"/>
    <w:rsid w:val="004C69FE"/>
    <w:rsid w:val="004C7749"/>
    <w:rsid w:val="004D0AB0"/>
    <w:rsid w:val="004D2E94"/>
    <w:rsid w:val="004D3734"/>
    <w:rsid w:val="004D447C"/>
    <w:rsid w:val="004D4F1E"/>
    <w:rsid w:val="004D4F7E"/>
    <w:rsid w:val="004D50EB"/>
    <w:rsid w:val="004D56F6"/>
    <w:rsid w:val="004D6355"/>
    <w:rsid w:val="004D675A"/>
    <w:rsid w:val="004D6955"/>
    <w:rsid w:val="004D77C7"/>
    <w:rsid w:val="004E5567"/>
    <w:rsid w:val="004E56D7"/>
    <w:rsid w:val="004E6D9A"/>
    <w:rsid w:val="004F0901"/>
    <w:rsid w:val="004F0ACB"/>
    <w:rsid w:val="004F1990"/>
    <w:rsid w:val="004F2268"/>
    <w:rsid w:val="004F2E09"/>
    <w:rsid w:val="004F48D7"/>
    <w:rsid w:val="004F4D4E"/>
    <w:rsid w:val="00500E71"/>
    <w:rsid w:val="00502825"/>
    <w:rsid w:val="00506427"/>
    <w:rsid w:val="00506466"/>
    <w:rsid w:val="00506B19"/>
    <w:rsid w:val="00506CD6"/>
    <w:rsid w:val="00507B1A"/>
    <w:rsid w:val="00507C04"/>
    <w:rsid w:val="0051065C"/>
    <w:rsid w:val="00513D3A"/>
    <w:rsid w:val="00513FCC"/>
    <w:rsid w:val="00515602"/>
    <w:rsid w:val="00515AAD"/>
    <w:rsid w:val="00517322"/>
    <w:rsid w:val="00517FE2"/>
    <w:rsid w:val="005212E5"/>
    <w:rsid w:val="005217D7"/>
    <w:rsid w:val="0052209A"/>
    <w:rsid w:val="005229FC"/>
    <w:rsid w:val="00523D4B"/>
    <w:rsid w:val="00526A27"/>
    <w:rsid w:val="00526B99"/>
    <w:rsid w:val="00527791"/>
    <w:rsid w:val="00527D0B"/>
    <w:rsid w:val="00530890"/>
    <w:rsid w:val="00532222"/>
    <w:rsid w:val="0053427B"/>
    <w:rsid w:val="00534C2E"/>
    <w:rsid w:val="0053583A"/>
    <w:rsid w:val="00536217"/>
    <w:rsid w:val="00540674"/>
    <w:rsid w:val="00541E03"/>
    <w:rsid w:val="0054264F"/>
    <w:rsid w:val="00542F96"/>
    <w:rsid w:val="00546EEF"/>
    <w:rsid w:val="00547638"/>
    <w:rsid w:val="005502DA"/>
    <w:rsid w:val="00550922"/>
    <w:rsid w:val="00550E38"/>
    <w:rsid w:val="00551AEF"/>
    <w:rsid w:val="00555C1A"/>
    <w:rsid w:val="00555E62"/>
    <w:rsid w:val="00556EDB"/>
    <w:rsid w:val="005570FB"/>
    <w:rsid w:val="0055741D"/>
    <w:rsid w:val="00561271"/>
    <w:rsid w:val="0056226E"/>
    <w:rsid w:val="0056305C"/>
    <w:rsid w:val="00563EB0"/>
    <w:rsid w:val="005645F2"/>
    <w:rsid w:val="00564CC7"/>
    <w:rsid w:val="00565211"/>
    <w:rsid w:val="00566482"/>
    <w:rsid w:val="00566DC1"/>
    <w:rsid w:val="00567081"/>
    <w:rsid w:val="00571A0E"/>
    <w:rsid w:val="00572819"/>
    <w:rsid w:val="00573F43"/>
    <w:rsid w:val="00574030"/>
    <w:rsid w:val="0057423F"/>
    <w:rsid w:val="00575391"/>
    <w:rsid w:val="005778BC"/>
    <w:rsid w:val="00577A0B"/>
    <w:rsid w:val="00580DBE"/>
    <w:rsid w:val="0058367E"/>
    <w:rsid w:val="00584781"/>
    <w:rsid w:val="005852E5"/>
    <w:rsid w:val="0058543E"/>
    <w:rsid w:val="005857C8"/>
    <w:rsid w:val="00586FD7"/>
    <w:rsid w:val="00593D79"/>
    <w:rsid w:val="00593F56"/>
    <w:rsid w:val="00594159"/>
    <w:rsid w:val="00594782"/>
    <w:rsid w:val="00596154"/>
    <w:rsid w:val="005972E5"/>
    <w:rsid w:val="00597593"/>
    <w:rsid w:val="0059796E"/>
    <w:rsid w:val="005A1D86"/>
    <w:rsid w:val="005A1FFB"/>
    <w:rsid w:val="005A3F74"/>
    <w:rsid w:val="005A4B64"/>
    <w:rsid w:val="005A62A9"/>
    <w:rsid w:val="005A6508"/>
    <w:rsid w:val="005A6CA4"/>
    <w:rsid w:val="005A7720"/>
    <w:rsid w:val="005A7E98"/>
    <w:rsid w:val="005B0235"/>
    <w:rsid w:val="005B0AC1"/>
    <w:rsid w:val="005B25C5"/>
    <w:rsid w:val="005B6360"/>
    <w:rsid w:val="005B63BB"/>
    <w:rsid w:val="005B77A6"/>
    <w:rsid w:val="005B7C87"/>
    <w:rsid w:val="005B7E7F"/>
    <w:rsid w:val="005C254E"/>
    <w:rsid w:val="005C427C"/>
    <w:rsid w:val="005C44AD"/>
    <w:rsid w:val="005C44EE"/>
    <w:rsid w:val="005C6305"/>
    <w:rsid w:val="005D142F"/>
    <w:rsid w:val="005D1E57"/>
    <w:rsid w:val="005D289D"/>
    <w:rsid w:val="005D2AF9"/>
    <w:rsid w:val="005D2BB8"/>
    <w:rsid w:val="005D71BD"/>
    <w:rsid w:val="005D7A81"/>
    <w:rsid w:val="005E0F8D"/>
    <w:rsid w:val="005E1226"/>
    <w:rsid w:val="005E136A"/>
    <w:rsid w:val="005E1C54"/>
    <w:rsid w:val="005E2FA3"/>
    <w:rsid w:val="005E3CBF"/>
    <w:rsid w:val="005E4649"/>
    <w:rsid w:val="005E51B6"/>
    <w:rsid w:val="005E5444"/>
    <w:rsid w:val="005E581A"/>
    <w:rsid w:val="005E6F18"/>
    <w:rsid w:val="005E71C5"/>
    <w:rsid w:val="005F07CB"/>
    <w:rsid w:val="005F1913"/>
    <w:rsid w:val="005F2B40"/>
    <w:rsid w:val="005F2FAD"/>
    <w:rsid w:val="005F325C"/>
    <w:rsid w:val="005F3AE9"/>
    <w:rsid w:val="005F4D32"/>
    <w:rsid w:val="005F5577"/>
    <w:rsid w:val="005F5E37"/>
    <w:rsid w:val="005F6523"/>
    <w:rsid w:val="005F6C90"/>
    <w:rsid w:val="005F7213"/>
    <w:rsid w:val="00600178"/>
    <w:rsid w:val="00600658"/>
    <w:rsid w:val="00601208"/>
    <w:rsid w:val="00601A13"/>
    <w:rsid w:val="00601F66"/>
    <w:rsid w:val="006023F5"/>
    <w:rsid w:val="00602993"/>
    <w:rsid w:val="00603D84"/>
    <w:rsid w:val="00604544"/>
    <w:rsid w:val="00606B56"/>
    <w:rsid w:val="00606D4E"/>
    <w:rsid w:val="00611ACA"/>
    <w:rsid w:val="00612A6F"/>
    <w:rsid w:val="00612FDE"/>
    <w:rsid w:val="00613A11"/>
    <w:rsid w:val="00614ECD"/>
    <w:rsid w:val="00615DF0"/>
    <w:rsid w:val="00615FA4"/>
    <w:rsid w:val="00617DA8"/>
    <w:rsid w:val="00620F89"/>
    <w:rsid w:val="0062298C"/>
    <w:rsid w:val="006238BD"/>
    <w:rsid w:val="00624A7B"/>
    <w:rsid w:val="00626A7C"/>
    <w:rsid w:val="00626B90"/>
    <w:rsid w:val="006311B6"/>
    <w:rsid w:val="006326F5"/>
    <w:rsid w:val="006345BF"/>
    <w:rsid w:val="00634ABB"/>
    <w:rsid w:val="00635526"/>
    <w:rsid w:val="0063750B"/>
    <w:rsid w:val="006378B2"/>
    <w:rsid w:val="00637F3D"/>
    <w:rsid w:val="00640622"/>
    <w:rsid w:val="006408DC"/>
    <w:rsid w:val="0064276A"/>
    <w:rsid w:val="00642BF8"/>
    <w:rsid w:val="00645388"/>
    <w:rsid w:val="0065047E"/>
    <w:rsid w:val="0065205E"/>
    <w:rsid w:val="006523D2"/>
    <w:rsid w:val="006526CD"/>
    <w:rsid w:val="00652DB3"/>
    <w:rsid w:val="006534FE"/>
    <w:rsid w:val="00654031"/>
    <w:rsid w:val="006546B1"/>
    <w:rsid w:val="00655544"/>
    <w:rsid w:val="00655D6E"/>
    <w:rsid w:val="00656429"/>
    <w:rsid w:val="00657475"/>
    <w:rsid w:val="006575C1"/>
    <w:rsid w:val="00657979"/>
    <w:rsid w:val="00657DAF"/>
    <w:rsid w:val="00657E77"/>
    <w:rsid w:val="0066032B"/>
    <w:rsid w:val="00662A0B"/>
    <w:rsid w:val="00662A24"/>
    <w:rsid w:val="00663D98"/>
    <w:rsid w:val="00664D3F"/>
    <w:rsid w:val="00665042"/>
    <w:rsid w:val="006652B4"/>
    <w:rsid w:val="00666DC1"/>
    <w:rsid w:val="0066771B"/>
    <w:rsid w:val="00667A24"/>
    <w:rsid w:val="00670A02"/>
    <w:rsid w:val="006712AD"/>
    <w:rsid w:val="006720F6"/>
    <w:rsid w:val="006740AA"/>
    <w:rsid w:val="00674EC6"/>
    <w:rsid w:val="00676667"/>
    <w:rsid w:val="006777C9"/>
    <w:rsid w:val="00680E29"/>
    <w:rsid w:val="006813CB"/>
    <w:rsid w:val="00681522"/>
    <w:rsid w:val="00681AD5"/>
    <w:rsid w:val="006827DF"/>
    <w:rsid w:val="00683AA5"/>
    <w:rsid w:val="0068423B"/>
    <w:rsid w:val="00684A4B"/>
    <w:rsid w:val="00685783"/>
    <w:rsid w:val="006858C9"/>
    <w:rsid w:val="00685C54"/>
    <w:rsid w:val="006872DB"/>
    <w:rsid w:val="006877A9"/>
    <w:rsid w:val="00690848"/>
    <w:rsid w:val="0069102A"/>
    <w:rsid w:val="00691DB1"/>
    <w:rsid w:val="00692062"/>
    <w:rsid w:val="00692841"/>
    <w:rsid w:val="00693FF9"/>
    <w:rsid w:val="006941AF"/>
    <w:rsid w:val="00695E26"/>
    <w:rsid w:val="006963E0"/>
    <w:rsid w:val="00696FBD"/>
    <w:rsid w:val="006A1436"/>
    <w:rsid w:val="006A1B99"/>
    <w:rsid w:val="006A28F9"/>
    <w:rsid w:val="006A2AFD"/>
    <w:rsid w:val="006A38FF"/>
    <w:rsid w:val="006A3FA7"/>
    <w:rsid w:val="006A5925"/>
    <w:rsid w:val="006A6240"/>
    <w:rsid w:val="006A72F7"/>
    <w:rsid w:val="006A7601"/>
    <w:rsid w:val="006B062F"/>
    <w:rsid w:val="006B2178"/>
    <w:rsid w:val="006B232D"/>
    <w:rsid w:val="006B267F"/>
    <w:rsid w:val="006B3209"/>
    <w:rsid w:val="006B3BA4"/>
    <w:rsid w:val="006B60FB"/>
    <w:rsid w:val="006C0315"/>
    <w:rsid w:val="006C0555"/>
    <w:rsid w:val="006C0711"/>
    <w:rsid w:val="006C105E"/>
    <w:rsid w:val="006C125A"/>
    <w:rsid w:val="006C4906"/>
    <w:rsid w:val="006C4FE9"/>
    <w:rsid w:val="006C5F1B"/>
    <w:rsid w:val="006C7FE8"/>
    <w:rsid w:val="006D1E9F"/>
    <w:rsid w:val="006D3A85"/>
    <w:rsid w:val="006D51D9"/>
    <w:rsid w:val="006E0620"/>
    <w:rsid w:val="006E2AC6"/>
    <w:rsid w:val="006E42D2"/>
    <w:rsid w:val="006E4F50"/>
    <w:rsid w:val="006E5AB0"/>
    <w:rsid w:val="006E666B"/>
    <w:rsid w:val="006F1A1E"/>
    <w:rsid w:val="006F369F"/>
    <w:rsid w:val="006F3E71"/>
    <w:rsid w:val="006F4E3B"/>
    <w:rsid w:val="006F5764"/>
    <w:rsid w:val="006F5E9C"/>
    <w:rsid w:val="006F68E7"/>
    <w:rsid w:val="0070123A"/>
    <w:rsid w:val="00701B23"/>
    <w:rsid w:val="00702689"/>
    <w:rsid w:val="00703C32"/>
    <w:rsid w:val="00703EF6"/>
    <w:rsid w:val="00704BD6"/>
    <w:rsid w:val="00705503"/>
    <w:rsid w:val="00706C86"/>
    <w:rsid w:val="007108AA"/>
    <w:rsid w:val="0071096D"/>
    <w:rsid w:val="007111DC"/>
    <w:rsid w:val="00712D69"/>
    <w:rsid w:val="00714A3B"/>
    <w:rsid w:val="00714A72"/>
    <w:rsid w:val="00716A5F"/>
    <w:rsid w:val="00716B27"/>
    <w:rsid w:val="007178DF"/>
    <w:rsid w:val="007216C1"/>
    <w:rsid w:val="0072423F"/>
    <w:rsid w:val="00727358"/>
    <w:rsid w:val="007328E0"/>
    <w:rsid w:val="0073448A"/>
    <w:rsid w:val="007347FC"/>
    <w:rsid w:val="00735EBA"/>
    <w:rsid w:val="00736E42"/>
    <w:rsid w:val="00740BFE"/>
    <w:rsid w:val="0074298D"/>
    <w:rsid w:val="00743223"/>
    <w:rsid w:val="00743BB9"/>
    <w:rsid w:val="0074453E"/>
    <w:rsid w:val="00745B62"/>
    <w:rsid w:val="00746D1A"/>
    <w:rsid w:val="0075004A"/>
    <w:rsid w:val="007515DB"/>
    <w:rsid w:val="00751C78"/>
    <w:rsid w:val="007526A4"/>
    <w:rsid w:val="00752D38"/>
    <w:rsid w:val="0075343F"/>
    <w:rsid w:val="00753C33"/>
    <w:rsid w:val="00753C35"/>
    <w:rsid w:val="007545D3"/>
    <w:rsid w:val="007548B3"/>
    <w:rsid w:val="00754C07"/>
    <w:rsid w:val="00756327"/>
    <w:rsid w:val="007568D0"/>
    <w:rsid w:val="0075723D"/>
    <w:rsid w:val="0076229D"/>
    <w:rsid w:val="00762D78"/>
    <w:rsid w:val="0076471E"/>
    <w:rsid w:val="00766CDD"/>
    <w:rsid w:val="00767CD6"/>
    <w:rsid w:val="00767F45"/>
    <w:rsid w:val="00772071"/>
    <w:rsid w:val="00772EFB"/>
    <w:rsid w:val="007737AF"/>
    <w:rsid w:val="00773A25"/>
    <w:rsid w:val="00775880"/>
    <w:rsid w:val="00776178"/>
    <w:rsid w:val="00777A1A"/>
    <w:rsid w:val="00777A9D"/>
    <w:rsid w:val="0078026C"/>
    <w:rsid w:val="0078087D"/>
    <w:rsid w:val="00781A8A"/>
    <w:rsid w:val="007832AA"/>
    <w:rsid w:val="00785037"/>
    <w:rsid w:val="00785443"/>
    <w:rsid w:val="00785690"/>
    <w:rsid w:val="0078572A"/>
    <w:rsid w:val="00785906"/>
    <w:rsid w:val="00785AAF"/>
    <w:rsid w:val="00785E65"/>
    <w:rsid w:val="0078633C"/>
    <w:rsid w:val="00786634"/>
    <w:rsid w:val="00786694"/>
    <w:rsid w:val="007866FE"/>
    <w:rsid w:val="0078695E"/>
    <w:rsid w:val="0078739B"/>
    <w:rsid w:val="00791A30"/>
    <w:rsid w:val="00791CC5"/>
    <w:rsid w:val="00792C11"/>
    <w:rsid w:val="00792DC3"/>
    <w:rsid w:val="007933D7"/>
    <w:rsid w:val="00795243"/>
    <w:rsid w:val="007A061D"/>
    <w:rsid w:val="007A18DC"/>
    <w:rsid w:val="007A2835"/>
    <w:rsid w:val="007A37B7"/>
    <w:rsid w:val="007A3C02"/>
    <w:rsid w:val="007A6A9B"/>
    <w:rsid w:val="007B0DFD"/>
    <w:rsid w:val="007B0F71"/>
    <w:rsid w:val="007B1267"/>
    <w:rsid w:val="007B1B2B"/>
    <w:rsid w:val="007B1B93"/>
    <w:rsid w:val="007B2C5D"/>
    <w:rsid w:val="007B3024"/>
    <w:rsid w:val="007B36D8"/>
    <w:rsid w:val="007B5E25"/>
    <w:rsid w:val="007B764B"/>
    <w:rsid w:val="007B7F30"/>
    <w:rsid w:val="007C291E"/>
    <w:rsid w:val="007C426E"/>
    <w:rsid w:val="007C4DC9"/>
    <w:rsid w:val="007C5940"/>
    <w:rsid w:val="007C6B83"/>
    <w:rsid w:val="007D4D9F"/>
    <w:rsid w:val="007D642E"/>
    <w:rsid w:val="007E06B7"/>
    <w:rsid w:val="007E0B14"/>
    <w:rsid w:val="007E1D85"/>
    <w:rsid w:val="007E328F"/>
    <w:rsid w:val="007E3A44"/>
    <w:rsid w:val="007E3A7E"/>
    <w:rsid w:val="007E3D00"/>
    <w:rsid w:val="007E410F"/>
    <w:rsid w:val="007E47D8"/>
    <w:rsid w:val="007E5193"/>
    <w:rsid w:val="007E5512"/>
    <w:rsid w:val="007E656E"/>
    <w:rsid w:val="007E7768"/>
    <w:rsid w:val="007F052E"/>
    <w:rsid w:val="007F17A9"/>
    <w:rsid w:val="007F2497"/>
    <w:rsid w:val="007F2E59"/>
    <w:rsid w:val="007F3254"/>
    <w:rsid w:val="007F3D52"/>
    <w:rsid w:val="007F3EEE"/>
    <w:rsid w:val="007F44FD"/>
    <w:rsid w:val="007F59BD"/>
    <w:rsid w:val="007F5C2F"/>
    <w:rsid w:val="007F6D17"/>
    <w:rsid w:val="007F7E55"/>
    <w:rsid w:val="00800037"/>
    <w:rsid w:val="00802FAB"/>
    <w:rsid w:val="00810485"/>
    <w:rsid w:val="008113E4"/>
    <w:rsid w:val="00811815"/>
    <w:rsid w:val="00811C53"/>
    <w:rsid w:val="00812562"/>
    <w:rsid w:val="008152A3"/>
    <w:rsid w:val="008164BD"/>
    <w:rsid w:val="00816832"/>
    <w:rsid w:val="00816A3D"/>
    <w:rsid w:val="00820E31"/>
    <w:rsid w:val="008210AF"/>
    <w:rsid w:val="008216A9"/>
    <w:rsid w:val="00821A2C"/>
    <w:rsid w:val="00823CEE"/>
    <w:rsid w:val="00824771"/>
    <w:rsid w:val="008318D5"/>
    <w:rsid w:val="00831913"/>
    <w:rsid w:val="00831A25"/>
    <w:rsid w:val="008324F1"/>
    <w:rsid w:val="008325BA"/>
    <w:rsid w:val="00833050"/>
    <w:rsid w:val="00833159"/>
    <w:rsid w:val="00835E75"/>
    <w:rsid w:val="008415D9"/>
    <w:rsid w:val="008416A3"/>
    <w:rsid w:val="00841BD6"/>
    <w:rsid w:val="00841DE3"/>
    <w:rsid w:val="00842AE7"/>
    <w:rsid w:val="0084327C"/>
    <w:rsid w:val="008432FC"/>
    <w:rsid w:val="00843991"/>
    <w:rsid w:val="00843E28"/>
    <w:rsid w:val="0084492B"/>
    <w:rsid w:val="00846AB0"/>
    <w:rsid w:val="00846C89"/>
    <w:rsid w:val="00847BED"/>
    <w:rsid w:val="00851906"/>
    <w:rsid w:val="00854038"/>
    <w:rsid w:val="008546D6"/>
    <w:rsid w:val="00854CED"/>
    <w:rsid w:val="00854DCD"/>
    <w:rsid w:val="00855209"/>
    <w:rsid w:val="00856D46"/>
    <w:rsid w:val="008571E2"/>
    <w:rsid w:val="00857A20"/>
    <w:rsid w:val="00857C63"/>
    <w:rsid w:val="008610AF"/>
    <w:rsid w:val="008639DA"/>
    <w:rsid w:val="00865967"/>
    <w:rsid w:val="008669F4"/>
    <w:rsid w:val="00866A50"/>
    <w:rsid w:val="00867312"/>
    <w:rsid w:val="00870FDF"/>
    <w:rsid w:val="008719A3"/>
    <w:rsid w:val="008719EC"/>
    <w:rsid w:val="008723C4"/>
    <w:rsid w:val="00874943"/>
    <w:rsid w:val="008756A1"/>
    <w:rsid w:val="0087589E"/>
    <w:rsid w:val="0087611F"/>
    <w:rsid w:val="00882E14"/>
    <w:rsid w:val="00883E6B"/>
    <w:rsid w:val="00884B17"/>
    <w:rsid w:val="00885A9E"/>
    <w:rsid w:val="00885ED7"/>
    <w:rsid w:val="00887360"/>
    <w:rsid w:val="00891313"/>
    <w:rsid w:val="00891E9E"/>
    <w:rsid w:val="00893A02"/>
    <w:rsid w:val="00893A75"/>
    <w:rsid w:val="00893A7C"/>
    <w:rsid w:val="008958F6"/>
    <w:rsid w:val="008A1257"/>
    <w:rsid w:val="008A2167"/>
    <w:rsid w:val="008A2C3A"/>
    <w:rsid w:val="008A4F61"/>
    <w:rsid w:val="008A5747"/>
    <w:rsid w:val="008B3F11"/>
    <w:rsid w:val="008B4A34"/>
    <w:rsid w:val="008B53F9"/>
    <w:rsid w:val="008B6C5C"/>
    <w:rsid w:val="008C06A5"/>
    <w:rsid w:val="008C11EF"/>
    <w:rsid w:val="008C1550"/>
    <w:rsid w:val="008C24D3"/>
    <w:rsid w:val="008C39B7"/>
    <w:rsid w:val="008C4319"/>
    <w:rsid w:val="008C4424"/>
    <w:rsid w:val="008C569F"/>
    <w:rsid w:val="008C65D2"/>
    <w:rsid w:val="008C720E"/>
    <w:rsid w:val="008C7DCD"/>
    <w:rsid w:val="008D3BAA"/>
    <w:rsid w:val="008D542B"/>
    <w:rsid w:val="008D560A"/>
    <w:rsid w:val="008D62C0"/>
    <w:rsid w:val="008D63A6"/>
    <w:rsid w:val="008D65E2"/>
    <w:rsid w:val="008D7CDB"/>
    <w:rsid w:val="008D7DFE"/>
    <w:rsid w:val="008E0E9F"/>
    <w:rsid w:val="008E1287"/>
    <w:rsid w:val="008E2697"/>
    <w:rsid w:val="008E38AC"/>
    <w:rsid w:val="008E4089"/>
    <w:rsid w:val="008E6296"/>
    <w:rsid w:val="008F1604"/>
    <w:rsid w:val="008F18A0"/>
    <w:rsid w:val="008F29C3"/>
    <w:rsid w:val="008F2B19"/>
    <w:rsid w:val="008F358F"/>
    <w:rsid w:val="008F5ACA"/>
    <w:rsid w:val="008F5B16"/>
    <w:rsid w:val="008F6450"/>
    <w:rsid w:val="008F72ED"/>
    <w:rsid w:val="00900918"/>
    <w:rsid w:val="00902211"/>
    <w:rsid w:val="00902DC7"/>
    <w:rsid w:val="009070E2"/>
    <w:rsid w:val="00907F2F"/>
    <w:rsid w:val="00910861"/>
    <w:rsid w:val="009109E7"/>
    <w:rsid w:val="009111AC"/>
    <w:rsid w:val="00912891"/>
    <w:rsid w:val="0091323D"/>
    <w:rsid w:val="00913E1C"/>
    <w:rsid w:val="009148AD"/>
    <w:rsid w:val="00914C44"/>
    <w:rsid w:val="00914E9C"/>
    <w:rsid w:val="0091578C"/>
    <w:rsid w:val="00915B5F"/>
    <w:rsid w:val="009165AA"/>
    <w:rsid w:val="0091692A"/>
    <w:rsid w:val="0091730B"/>
    <w:rsid w:val="00917DE8"/>
    <w:rsid w:val="00920D1D"/>
    <w:rsid w:val="00921546"/>
    <w:rsid w:val="00921D14"/>
    <w:rsid w:val="00921F8F"/>
    <w:rsid w:val="00924628"/>
    <w:rsid w:val="00924AD7"/>
    <w:rsid w:val="00924EC9"/>
    <w:rsid w:val="009251A1"/>
    <w:rsid w:val="00925EEF"/>
    <w:rsid w:val="009262AC"/>
    <w:rsid w:val="00926AE7"/>
    <w:rsid w:val="00926F06"/>
    <w:rsid w:val="00927914"/>
    <w:rsid w:val="0092796C"/>
    <w:rsid w:val="00930A27"/>
    <w:rsid w:val="00931950"/>
    <w:rsid w:val="00932123"/>
    <w:rsid w:val="00934E4C"/>
    <w:rsid w:val="00935197"/>
    <w:rsid w:val="009361E2"/>
    <w:rsid w:val="00936B6B"/>
    <w:rsid w:val="009375BB"/>
    <w:rsid w:val="00937CBE"/>
    <w:rsid w:val="0094108A"/>
    <w:rsid w:val="00943EA4"/>
    <w:rsid w:val="00943F06"/>
    <w:rsid w:val="009443A7"/>
    <w:rsid w:val="009444BE"/>
    <w:rsid w:val="00944ADA"/>
    <w:rsid w:val="00945608"/>
    <w:rsid w:val="00947AC2"/>
    <w:rsid w:val="00947D24"/>
    <w:rsid w:val="00950151"/>
    <w:rsid w:val="00950EA6"/>
    <w:rsid w:val="00952083"/>
    <w:rsid w:val="009522E0"/>
    <w:rsid w:val="00953227"/>
    <w:rsid w:val="00954B62"/>
    <w:rsid w:val="009569FD"/>
    <w:rsid w:val="009621E6"/>
    <w:rsid w:val="0096312A"/>
    <w:rsid w:val="009655E3"/>
    <w:rsid w:val="00965F38"/>
    <w:rsid w:val="009676E4"/>
    <w:rsid w:val="00970501"/>
    <w:rsid w:val="0097139D"/>
    <w:rsid w:val="00972A72"/>
    <w:rsid w:val="00972E03"/>
    <w:rsid w:val="00973586"/>
    <w:rsid w:val="009749AA"/>
    <w:rsid w:val="00975589"/>
    <w:rsid w:val="0098092B"/>
    <w:rsid w:val="009828C4"/>
    <w:rsid w:val="00982BFA"/>
    <w:rsid w:val="00983B2F"/>
    <w:rsid w:val="00983F77"/>
    <w:rsid w:val="009857DD"/>
    <w:rsid w:val="00986BC4"/>
    <w:rsid w:val="00993742"/>
    <w:rsid w:val="00993B35"/>
    <w:rsid w:val="00993B6E"/>
    <w:rsid w:val="00993D12"/>
    <w:rsid w:val="009943E1"/>
    <w:rsid w:val="00994773"/>
    <w:rsid w:val="00994B47"/>
    <w:rsid w:val="00995FB7"/>
    <w:rsid w:val="009963C0"/>
    <w:rsid w:val="00996BA2"/>
    <w:rsid w:val="00997029"/>
    <w:rsid w:val="00997141"/>
    <w:rsid w:val="009A0E1E"/>
    <w:rsid w:val="009A24A4"/>
    <w:rsid w:val="009A34C5"/>
    <w:rsid w:val="009A3CF6"/>
    <w:rsid w:val="009A6A1A"/>
    <w:rsid w:val="009A7747"/>
    <w:rsid w:val="009A7A8B"/>
    <w:rsid w:val="009B2072"/>
    <w:rsid w:val="009B329A"/>
    <w:rsid w:val="009B3419"/>
    <w:rsid w:val="009B575D"/>
    <w:rsid w:val="009B58A8"/>
    <w:rsid w:val="009B60AC"/>
    <w:rsid w:val="009B64AD"/>
    <w:rsid w:val="009B666A"/>
    <w:rsid w:val="009B6C5C"/>
    <w:rsid w:val="009B79D6"/>
    <w:rsid w:val="009B7CCA"/>
    <w:rsid w:val="009C231E"/>
    <w:rsid w:val="009C7449"/>
    <w:rsid w:val="009C7868"/>
    <w:rsid w:val="009C7934"/>
    <w:rsid w:val="009D2388"/>
    <w:rsid w:val="009D3DC0"/>
    <w:rsid w:val="009D47BC"/>
    <w:rsid w:val="009D5FB0"/>
    <w:rsid w:val="009D66B8"/>
    <w:rsid w:val="009E0B30"/>
    <w:rsid w:val="009E0E22"/>
    <w:rsid w:val="009E1167"/>
    <w:rsid w:val="009E3238"/>
    <w:rsid w:val="009E3B5B"/>
    <w:rsid w:val="009E5563"/>
    <w:rsid w:val="009E57C9"/>
    <w:rsid w:val="009E5BF4"/>
    <w:rsid w:val="009E7AE2"/>
    <w:rsid w:val="009F0B50"/>
    <w:rsid w:val="009F326F"/>
    <w:rsid w:val="009F3D43"/>
    <w:rsid w:val="009F3DD7"/>
    <w:rsid w:val="009F4453"/>
    <w:rsid w:val="009F48C9"/>
    <w:rsid w:val="009F59B5"/>
    <w:rsid w:val="009F6F3E"/>
    <w:rsid w:val="009F731D"/>
    <w:rsid w:val="00A00C97"/>
    <w:rsid w:val="00A02D31"/>
    <w:rsid w:val="00A04209"/>
    <w:rsid w:val="00A043DC"/>
    <w:rsid w:val="00A0582F"/>
    <w:rsid w:val="00A06094"/>
    <w:rsid w:val="00A0732B"/>
    <w:rsid w:val="00A07500"/>
    <w:rsid w:val="00A0772E"/>
    <w:rsid w:val="00A10C7F"/>
    <w:rsid w:val="00A111D7"/>
    <w:rsid w:val="00A11C1B"/>
    <w:rsid w:val="00A12B59"/>
    <w:rsid w:val="00A12D4A"/>
    <w:rsid w:val="00A15D5F"/>
    <w:rsid w:val="00A16341"/>
    <w:rsid w:val="00A176C5"/>
    <w:rsid w:val="00A20CFD"/>
    <w:rsid w:val="00A229BC"/>
    <w:rsid w:val="00A22E9A"/>
    <w:rsid w:val="00A233AB"/>
    <w:rsid w:val="00A23F4A"/>
    <w:rsid w:val="00A23F87"/>
    <w:rsid w:val="00A25CE7"/>
    <w:rsid w:val="00A268A6"/>
    <w:rsid w:val="00A275E4"/>
    <w:rsid w:val="00A3144F"/>
    <w:rsid w:val="00A318BB"/>
    <w:rsid w:val="00A32285"/>
    <w:rsid w:val="00A338DE"/>
    <w:rsid w:val="00A342B8"/>
    <w:rsid w:val="00A34A32"/>
    <w:rsid w:val="00A34F71"/>
    <w:rsid w:val="00A37DED"/>
    <w:rsid w:val="00A37E9A"/>
    <w:rsid w:val="00A37EEE"/>
    <w:rsid w:val="00A44CD1"/>
    <w:rsid w:val="00A4504E"/>
    <w:rsid w:val="00A4575D"/>
    <w:rsid w:val="00A47562"/>
    <w:rsid w:val="00A4787B"/>
    <w:rsid w:val="00A523E2"/>
    <w:rsid w:val="00A5682B"/>
    <w:rsid w:val="00A57032"/>
    <w:rsid w:val="00A574FA"/>
    <w:rsid w:val="00A60E98"/>
    <w:rsid w:val="00A60F0E"/>
    <w:rsid w:val="00A62CD9"/>
    <w:rsid w:val="00A62D74"/>
    <w:rsid w:val="00A631D7"/>
    <w:rsid w:val="00A636D1"/>
    <w:rsid w:val="00A63A5B"/>
    <w:rsid w:val="00A64921"/>
    <w:rsid w:val="00A659F7"/>
    <w:rsid w:val="00A65E12"/>
    <w:rsid w:val="00A664C0"/>
    <w:rsid w:val="00A66578"/>
    <w:rsid w:val="00A66C78"/>
    <w:rsid w:val="00A66F0B"/>
    <w:rsid w:val="00A710BF"/>
    <w:rsid w:val="00A74468"/>
    <w:rsid w:val="00A757B5"/>
    <w:rsid w:val="00A75A59"/>
    <w:rsid w:val="00A75B4E"/>
    <w:rsid w:val="00A8053A"/>
    <w:rsid w:val="00A80E5E"/>
    <w:rsid w:val="00A83849"/>
    <w:rsid w:val="00A84180"/>
    <w:rsid w:val="00A86A5A"/>
    <w:rsid w:val="00A874A3"/>
    <w:rsid w:val="00A87702"/>
    <w:rsid w:val="00A90EB3"/>
    <w:rsid w:val="00A911FE"/>
    <w:rsid w:val="00A91A67"/>
    <w:rsid w:val="00A94AE6"/>
    <w:rsid w:val="00A9602B"/>
    <w:rsid w:val="00A961F4"/>
    <w:rsid w:val="00A96B61"/>
    <w:rsid w:val="00A97BCF"/>
    <w:rsid w:val="00AA034B"/>
    <w:rsid w:val="00AA0E9B"/>
    <w:rsid w:val="00AA124A"/>
    <w:rsid w:val="00AA289C"/>
    <w:rsid w:val="00AA2AD9"/>
    <w:rsid w:val="00AA3727"/>
    <w:rsid w:val="00AA416D"/>
    <w:rsid w:val="00AA6326"/>
    <w:rsid w:val="00AA6458"/>
    <w:rsid w:val="00AA70A6"/>
    <w:rsid w:val="00AA75EC"/>
    <w:rsid w:val="00AB010A"/>
    <w:rsid w:val="00AB06A2"/>
    <w:rsid w:val="00AB1572"/>
    <w:rsid w:val="00AB2539"/>
    <w:rsid w:val="00AB41D3"/>
    <w:rsid w:val="00AB513A"/>
    <w:rsid w:val="00AB6759"/>
    <w:rsid w:val="00AC235C"/>
    <w:rsid w:val="00AC29B9"/>
    <w:rsid w:val="00AC37BC"/>
    <w:rsid w:val="00AC5AB2"/>
    <w:rsid w:val="00AC605C"/>
    <w:rsid w:val="00AC60E3"/>
    <w:rsid w:val="00AC74FA"/>
    <w:rsid w:val="00AD18DA"/>
    <w:rsid w:val="00AD22F7"/>
    <w:rsid w:val="00AD3DE6"/>
    <w:rsid w:val="00AD4FAC"/>
    <w:rsid w:val="00AD65B7"/>
    <w:rsid w:val="00AD7B59"/>
    <w:rsid w:val="00AE200B"/>
    <w:rsid w:val="00AE272A"/>
    <w:rsid w:val="00AE2E59"/>
    <w:rsid w:val="00AE4312"/>
    <w:rsid w:val="00AE5476"/>
    <w:rsid w:val="00AE5875"/>
    <w:rsid w:val="00AE5CB8"/>
    <w:rsid w:val="00AE6DCD"/>
    <w:rsid w:val="00AE743C"/>
    <w:rsid w:val="00AF3D0A"/>
    <w:rsid w:val="00AF4F83"/>
    <w:rsid w:val="00AF5E95"/>
    <w:rsid w:val="00AF6D39"/>
    <w:rsid w:val="00B00343"/>
    <w:rsid w:val="00B00C77"/>
    <w:rsid w:val="00B00FB1"/>
    <w:rsid w:val="00B031B1"/>
    <w:rsid w:val="00B0732A"/>
    <w:rsid w:val="00B1161A"/>
    <w:rsid w:val="00B118B1"/>
    <w:rsid w:val="00B12378"/>
    <w:rsid w:val="00B140B3"/>
    <w:rsid w:val="00B1661F"/>
    <w:rsid w:val="00B179F8"/>
    <w:rsid w:val="00B200E0"/>
    <w:rsid w:val="00B21281"/>
    <w:rsid w:val="00B227B5"/>
    <w:rsid w:val="00B22B90"/>
    <w:rsid w:val="00B2389B"/>
    <w:rsid w:val="00B255EF"/>
    <w:rsid w:val="00B26222"/>
    <w:rsid w:val="00B26501"/>
    <w:rsid w:val="00B26659"/>
    <w:rsid w:val="00B3002C"/>
    <w:rsid w:val="00B313E1"/>
    <w:rsid w:val="00B32F58"/>
    <w:rsid w:val="00B3314E"/>
    <w:rsid w:val="00B357D8"/>
    <w:rsid w:val="00B35F46"/>
    <w:rsid w:val="00B3621E"/>
    <w:rsid w:val="00B372C4"/>
    <w:rsid w:val="00B4038C"/>
    <w:rsid w:val="00B40DB4"/>
    <w:rsid w:val="00B40EE4"/>
    <w:rsid w:val="00B40FEA"/>
    <w:rsid w:val="00B41323"/>
    <w:rsid w:val="00B43316"/>
    <w:rsid w:val="00B43556"/>
    <w:rsid w:val="00B44143"/>
    <w:rsid w:val="00B44A86"/>
    <w:rsid w:val="00B44F8B"/>
    <w:rsid w:val="00B45893"/>
    <w:rsid w:val="00B45A45"/>
    <w:rsid w:val="00B45D1C"/>
    <w:rsid w:val="00B5047D"/>
    <w:rsid w:val="00B50632"/>
    <w:rsid w:val="00B507FA"/>
    <w:rsid w:val="00B508B2"/>
    <w:rsid w:val="00B5185E"/>
    <w:rsid w:val="00B52052"/>
    <w:rsid w:val="00B5272E"/>
    <w:rsid w:val="00B52AD9"/>
    <w:rsid w:val="00B52D66"/>
    <w:rsid w:val="00B53391"/>
    <w:rsid w:val="00B53554"/>
    <w:rsid w:val="00B54203"/>
    <w:rsid w:val="00B5430C"/>
    <w:rsid w:val="00B54486"/>
    <w:rsid w:val="00B5485E"/>
    <w:rsid w:val="00B5561F"/>
    <w:rsid w:val="00B55CD9"/>
    <w:rsid w:val="00B60A3B"/>
    <w:rsid w:val="00B60FA3"/>
    <w:rsid w:val="00B61699"/>
    <w:rsid w:val="00B63015"/>
    <w:rsid w:val="00B6303E"/>
    <w:rsid w:val="00B647F8"/>
    <w:rsid w:val="00B64DAE"/>
    <w:rsid w:val="00B65159"/>
    <w:rsid w:val="00B659EB"/>
    <w:rsid w:val="00B66F07"/>
    <w:rsid w:val="00B673D7"/>
    <w:rsid w:val="00B711A9"/>
    <w:rsid w:val="00B71D25"/>
    <w:rsid w:val="00B7462F"/>
    <w:rsid w:val="00B76604"/>
    <w:rsid w:val="00B77B1B"/>
    <w:rsid w:val="00B8057E"/>
    <w:rsid w:val="00B806D4"/>
    <w:rsid w:val="00B81A98"/>
    <w:rsid w:val="00B8320F"/>
    <w:rsid w:val="00B8354E"/>
    <w:rsid w:val="00B83939"/>
    <w:rsid w:val="00B84993"/>
    <w:rsid w:val="00B84AE3"/>
    <w:rsid w:val="00B85967"/>
    <w:rsid w:val="00B85BB1"/>
    <w:rsid w:val="00B86299"/>
    <w:rsid w:val="00B911FC"/>
    <w:rsid w:val="00B91B4E"/>
    <w:rsid w:val="00B91EAD"/>
    <w:rsid w:val="00B92541"/>
    <w:rsid w:val="00B925E6"/>
    <w:rsid w:val="00B92F1A"/>
    <w:rsid w:val="00B93CAF"/>
    <w:rsid w:val="00B95E1F"/>
    <w:rsid w:val="00B961DE"/>
    <w:rsid w:val="00B97BA5"/>
    <w:rsid w:val="00BA051D"/>
    <w:rsid w:val="00BA08A0"/>
    <w:rsid w:val="00BA0928"/>
    <w:rsid w:val="00BA0B2D"/>
    <w:rsid w:val="00BA2732"/>
    <w:rsid w:val="00BA3662"/>
    <w:rsid w:val="00BA4043"/>
    <w:rsid w:val="00BA4E11"/>
    <w:rsid w:val="00BA6A3C"/>
    <w:rsid w:val="00BA72C2"/>
    <w:rsid w:val="00BA7410"/>
    <w:rsid w:val="00BA7D65"/>
    <w:rsid w:val="00BB0937"/>
    <w:rsid w:val="00BB0B31"/>
    <w:rsid w:val="00BB0EB4"/>
    <w:rsid w:val="00BB4D25"/>
    <w:rsid w:val="00BB55F2"/>
    <w:rsid w:val="00BB71F3"/>
    <w:rsid w:val="00BB73FF"/>
    <w:rsid w:val="00BB7FB3"/>
    <w:rsid w:val="00BC03A7"/>
    <w:rsid w:val="00BC2D47"/>
    <w:rsid w:val="00BC3FB7"/>
    <w:rsid w:val="00BC41D4"/>
    <w:rsid w:val="00BC4232"/>
    <w:rsid w:val="00BC4616"/>
    <w:rsid w:val="00BC4B62"/>
    <w:rsid w:val="00BC7B47"/>
    <w:rsid w:val="00BD0614"/>
    <w:rsid w:val="00BD0B72"/>
    <w:rsid w:val="00BD0C4B"/>
    <w:rsid w:val="00BD48EC"/>
    <w:rsid w:val="00BD674D"/>
    <w:rsid w:val="00BD6CFB"/>
    <w:rsid w:val="00BD6E3B"/>
    <w:rsid w:val="00BD71FA"/>
    <w:rsid w:val="00BD7948"/>
    <w:rsid w:val="00BE0119"/>
    <w:rsid w:val="00BE1794"/>
    <w:rsid w:val="00BE1EDA"/>
    <w:rsid w:val="00BE3821"/>
    <w:rsid w:val="00BE41FD"/>
    <w:rsid w:val="00BE4D1B"/>
    <w:rsid w:val="00BE54D9"/>
    <w:rsid w:val="00BE725B"/>
    <w:rsid w:val="00BF05AE"/>
    <w:rsid w:val="00BF2851"/>
    <w:rsid w:val="00BF2CB7"/>
    <w:rsid w:val="00BF3596"/>
    <w:rsid w:val="00BF3635"/>
    <w:rsid w:val="00BF44DF"/>
    <w:rsid w:val="00BF579A"/>
    <w:rsid w:val="00BF7E5A"/>
    <w:rsid w:val="00C00C3E"/>
    <w:rsid w:val="00C01CE7"/>
    <w:rsid w:val="00C02531"/>
    <w:rsid w:val="00C0286F"/>
    <w:rsid w:val="00C02EF4"/>
    <w:rsid w:val="00C03BDF"/>
    <w:rsid w:val="00C04A79"/>
    <w:rsid w:val="00C07C5F"/>
    <w:rsid w:val="00C10BBC"/>
    <w:rsid w:val="00C11026"/>
    <w:rsid w:val="00C11C4E"/>
    <w:rsid w:val="00C13934"/>
    <w:rsid w:val="00C16014"/>
    <w:rsid w:val="00C174C5"/>
    <w:rsid w:val="00C17A1B"/>
    <w:rsid w:val="00C20618"/>
    <w:rsid w:val="00C216D3"/>
    <w:rsid w:val="00C21F52"/>
    <w:rsid w:val="00C22001"/>
    <w:rsid w:val="00C22586"/>
    <w:rsid w:val="00C225D2"/>
    <w:rsid w:val="00C23908"/>
    <w:rsid w:val="00C23D7D"/>
    <w:rsid w:val="00C2587B"/>
    <w:rsid w:val="00C2597B"/>
    <w:rsid w:val="00C260C4"/>
    <w:rsid w:val="00C2773C"/>
    <w:rsid w:val="00C30596"/>
    <w:rsid w:val="00C3062A"/>
    <w:rsid w:val="00C30680"/>
    <w:rsid w:val="00C32ECD"/>
    <w:rsid w:val="00C34B2A"/>
    <w:rsid w:val="00C37ED6"/>
    <w:rsid w:val="00C415A0"/>
    <w:rsid w:val="00C41A77"/>
    <w:rsid w:val="00C426D8"/>
    <w:rsid w:val="00C43650"/>
    <w:rsid w:val="00C4567C"/>
    <w:rsid w:val="00C501B4"/>
    <w:rsid w:val="00C50363"/>
    <w:rsid w:val="00C50577"/>
    <w:rsid w:val="00C50E55"/>
    <w:rsid w:val="00C51B57"/>
    <w:rsid w:val="00C5333B"/>
    <w:rsid w:val="00C536F5"/>
    <w:rsid w:val="00C53878"/>
    <w:rsid w:val="00C540FE"/>
    <w:rsid w:val="00C54C87"/>
    <w:rsid w:val="00C55C72"/>
    <w:rsid w:val="00C564A8"/>
    <w:rsid w:val="00C57AD7"/>
    <w:rsid w:val="00C612B2"/>
    <w:rsid w:val="00C62636"/>
    <w:rsid w:val="00C62F88"/>
    <w:rsid w:val="00C643F7"/>
    <w:rsid w:val="00C6500D"/>
    <w:rsid w:val="00C66029"/>
    <w:rsid w:val="00C67088"/>
    <w:rsid w:val="00C67836"/>
    <w:rsid w:val="00C67D6D"/>
    <w:rsid w:val="00C70AEB"/>
    <w:rsid w:val="00C70E13"/>
    <w:rsid w:val="00C71B0F"/>
    <w:rsid w:val="00C72527"/>
    <w:rsid w:val="00C72D50"/>
    <w:rsid w:val="00C7374C"/>
    <w:rsid w:val="00C75C7A"/>
    <w:rsid w:val="00C762EA"/>
    <w:rsid w:val="00C778D4"/>
    <w:rsid w:val="00C80528"/>
    <w:rsid w:val="00C81A81"/>
    <w:rsid w:val="00C82DE3"/>
    <w:rsid w:val="00C831A2"/>
    <w:rsid w:val="00C8335A"/>
    <w:rsid w:val="00C83BBF"/>
    <w:rsid w:val="00C83EF9"/>
    <w:rsid w:val="00C861C8"/>
    <w:rsid w:val="00C862A2"/>
    <w:rsid w:val="00C8665D"/>
    <w:rsid w:val="00C9198E"/>
    <w:rsid w:val="00C91D13"/>
    <w:rsid w:val="00C97FC0"/>
    <w:rsid w:val="00CA3220"/>
    <w:rsid w:val="00CA3F43"/>
    <w:rsid w:val="00CA5C2B"/>
    <w:rsid w:val="00CA69C6"/>
    <w:rsid w:val="00CA7534"/>
    <w:rsid w:val="00CA7AE4"/>
    <w:rsid w:val="00CB040F"/>
    <w:rsid w:val="00CB04C6"/>
    <w:rsid w:val="00CB1DBA"/>
    <w:rsid w:val="00CB25BA"/>
    <w:rsid w:val="00CB5EDE"/>
    <w:rsid w:val="00CB6EF4"/>
    <w:rsid w:val="00CC0550"/>
    <w:rsid w:val="00CC2927"/>
    <w:rsid w:val="00CC2F4B"/>
    <w:rsid w:val="00CC407B"/>
    <w:rsid w:val="00CC4853"/>
    <w:rsid w:val="00CC4883"/>
    <w:rsid w:val="00CC570E"/>
    <w:rsid w:val="00CC5CD7"/>
    <w:rsid w:val="00CC612B"/>
    <w:rsid w:val="00CC6234"/>
    <w:rsid w:val="00CC72FF"/>
    <w:rsid w:val="00CD09B2"/>
    <w:rsid w:val="00CD0AB0"/>
    <w:rsid w:val="00CD0BF5"/>
    <w:rsid w:val="00CD1A48"/>
    <w:rsid w:val="00CD1D54"/>
    <w:rsid w:val="00CD2331"/>
    <w:rsid w:val="00CD31D2"/>
    <w:rsid w:val="00CD34B8"/>
    <w:rsid w:val="00CD5B40"/>
    <w:rsid w:val="00CD68A6"/>
    <w:rsid w:val="00CD6F9E"/>
    <w:rsid w:val="00CE09E7"/>
    <w:rsid w:val="00CE1D1A"/>
    <w:rsid w:val="00CE3C7A"/>
    <w:rsid w:val="00CE3D3A"/>
    <w:rsid w:val="00CE49B4"/>
    <w:rsid w:val="00CE58FC"/>
    <w:rsid w:val="00CF087F"/>
    <w:rsid w:val="00CF09BC"/>
    <w:rsid w:val="00CF0D74"/>
    <w:rsid w:val="00CF0DB7"/>
    <w:rsid w:val="00CF38CF"/>
    <w:rsid w:val="00CF4503"/>
    <w:rsid w:val="00CF4F25"/>
    <w:rsid w:val="00CF5B56"/>
    <w:rsid w:val="00CF6E0D"/>
    <w:rsid w:val="00D00A33"/>
    <w:rsid w:val="00D00E2A"/>
    <w:rsid w:val="00D017E9"/>
    <w:rsid w:val="00D0458E"/>
    <w:rsid w:val="00D04897"/>
    <w:rsid w:val="00D05A5E"/>
    <w:rsid w:val="00D069AB"/>
    <w:rsid w:val="00D07D62"/>
    <w:rsid w:val="00D07DB4"/>
    <w:rsid w:val="00D10794"/>
    <w:rsid w:val="00D1117C"/>
    <w:rsid w:val="00D11FA2"/>
    <w:rsid w:val="00D12AA5"/>
    <w:rsid w:val="00D12B88"/>
    <w:rsid w:val="00D12BB5"/>
    <w:rsid w:val="00D13BCF"/>
    <w:rsid w:val="00D14765"/>
    <w:rsid w:val="00D147CC"/>
    <w:rsid w:val="00D15133"/>
    <w:rsid w:val="00D155FB"/>
    <w:rsid w:val="00D1560F"/>
    <w:rsid w:val="00D15B53"/>
    <w:rsid w:val="00D16D1F"/>
    <w:rsid w:val="00D17FE7"/>
    <w:rsid w:val="00D21C2C"/>
    <w:rsid w:val="00D21C79"/>
    <w:rsid w:val="00D2218E"/>
    <w:rsid w:val="00D23CFF"/>
    <w:rsid w:val="00D24960"/>
    <w:rsid w:val="00D25882"/>
    <w:rsid w:val="00D26676"/>
    <w:rsid w:val="00D27587"/>
    <w:rsid w:val="00D27D8A"/>
    <w:rsid w:val="00D31E29"/>
    <w:rsid w:val="00D32E5E"/>
    <w:rsid w:val="00D359E6"/>
    <w:rsid w:val="00D35C8A"/>
    <w:rsid w:val="00D36372"/>
    <w:rsid w:val="00D401AE"/>
    <w:rsid w:val="00D42609"/>
    <w:rsid w:val="00D42FD3"/>
    <w:rsid w:val="00D43138"/>
    <w:rsid w:val="00D441F3"/>
    <w:rsid w:val="00D46333"/>
    <w:rsid w:val="00D46480"/>
    <w:rsid w:val="00D46D16"/>
    <w:rsid w:val="00D4792C"/>
    <w:rsid w:val="00D47B03"/>
    <w:rsid w:val="00D50047"/>
    <w:rsid w:val="00D5056E"/>
    <w:rsid w:val="00D505D4"/>
    <w:rsid w:val="00D51060"/>
    <w:rsid w:val="00D52A19"/>
    <w:rsid w:val="00D52D5B"/>
    <w:rsid w:val="00D52FD2"/>
    <w:rsid w:val="00D532A5"/>
    <w:rsid w:val="00D538EE"/>
    <w:rsid w:val="00D545F3"/>
    <w:rsid w:val="00D554C1"/>
    <w:rsid w:val="00D56653"/>
    <w:rsid w:val="00D56701"/>
    <w:rsid w:val="00D57974"/>
    <w:rsid w:val="00D63A8E"/>
    <w:rsid w:val="00D662AC"/>
    <w:rsid w:val="00D66A4E"/>
    <w:rsid w:val="00D67E76"/>
    <w:rsid w:val="00D71235"/>
    <w:rsid w:val="00D71364"/>
    <w:rsid w:val="00D72119"/>
    <w:rsid w:val="00D735B5"/>
    <w:rsid w:val="00D7392B"/>
    <w:rsid w:val="00D745F4"/>
    <w:rsid w:val="00D75FF3"/>
    <w:rsid w:val="00D765E1"/>
    <w:rsid w:val="00D766F7"/>
    <w:rsid w:val="00D81062"/>
    <w:rsid w:val="00D82523"/>
    <w:rsid w:val="00D82C9F"/>
    <w:rsid w:val="00D82D3E"/>
    <w:rsid w:val="00D8380E"/>
    <w:rsid w:val="00D851FB"/>
    <w:rsid w:val="00D86C8D"/>
    <w:rsid w:val="00D876B7"/>
    <w:rsid w:val="00D87A2F"/>
    <w:rsid w:val="00D92458"/>
    <w:rsid w:val="00D9287D"/>
    <w:rsid w:val="00D93E30"/>
    <w:rsid w:val="00D9698A"/>
    <w:rsid w:val="00D96C5E"/>
    <w:rsid w:val="00DA087C"/>
    <w:rsid w:val="00DA0AF2"/>
    <w:rsid w:val="00DA29A5"/>
    <w:rsid w:val="00DA33BB"/>
    <w:rsid w:val="00DA33D1"/>
    <w:rsid w:val="00DA36D9"/>
    <w:rsid w:val="00DA3CDF"/>
    <w:rsid w:val="00DA73B9"/>
    <w:rsid w:val="00DA76DD"/>
    <w:rsid w:val="00DA7B27"/>
    <w:rsid w:val="00DB0DBC"/>
    <w:rsid w:val="00DB1C60"/>
    <w:rsid w:val="00DB1D78"/>
    <w:rsid w:val="00DB30C8"/>
    <w:rsid w:val="00DB77B8"/>
    <w:rsid w:val="00DC020C"/>
    <w:rsid w:val="00DC04B1"/>
    <w:rsid w:val="00DC056F"/>
    <w:rsid w:val="00DC06E3"/>
    <w:rsid w:val="00DC2F40"/>
    <w:rsid w:val="00DC3193"/>
    <w:rsid w:val="00DC355A"/>
    <w:rsid w:val="00DC37F0"/>
    <w:rsid w:val="00DC3800"/>
    <w:rsid w:val="00DC4B4E"/>
    <w:rsid w:val="00DC600A"/>
    <w:rsid w:val="00DD04EC"/>
    <w:rsid w:val="00DD0744"/>
    <w:rsid w:val="00DD0887"/>
    <w:rsid w:val="00DD2EF3"/>
    <w:rsid w:val="00DD3A3B"/>
    <w:rsid w:val="00DD6DAD"/>
    <w:rsid w:val="00DE0B89"/>
    <w:rsid w:val="00DE261F"/>
    <w:rsid w:val="00DE29F3"/>
    <w:rsid w:val="00DE4A68"/>
    <w:rsid w:val="00DE6879"/>
    <w:rsid w:val="00DE7125"/>
    <w:rsid w:val="00DE7B57"/>
    <w:rsid w:val="00DF0885"/>
    <w:rsid w:val="00DF1683"/>
    <w:rsid w:val="00DF2510"/>
    <w:rsid w:val="00DF2B9E"/>
    <w:rsid w:val="00DF345E"/>
    <w:rsid w:val="00DF3FDC"/>
    <w:rsid w:val="00DF4226"/>
    <w:rsid w:val="00E011C0"/>
    <w:rsid w:val="00E024C3"/>
    <w:rsid w:val="00E03996"/>
    <w:rsid w:val="00E03F0E"/>
    <w:rsid w:val="00E05319"/>
    <w:rsid w:val="00E066B7"/>
    <w:rsid w:val="00E137EF"/>
    <w:rsid w:val="00E156B0"/>
    <w:rsid w:val="00E163CE"/>
    <w:rsid w:val="00E2005D"/>
    <w:rsid w:val="00E21BCE"/>
    <w:rsid w:val="00E21FBD"/>
    <w:rsid w:val="00E22ED1"/>
    <w:rsid w:val="00E241CB"/>
    <w:rsid w:val="00E26655"/>
    <w:rsid w:val="00E267DF"/>
    <w:rsid w:val="00E26B9E"/>
    <w:rsid w:val="00E2756C"/>
    <w:rsid w:val="00E277B3"/>
    <w:rsid w:val="00E307ED"/>
    <w:rsid w:val="00E30B5E"/>
    <w:rsid w:val="00E31E98"/>
    <w:rsid w:val="00E3236D"/>
    <w:rsid w:val="00E35375"/>
    <w:rsid w:val="00E3560A"/>
    <w:rsid w:val="00E3709C"/>
    <w:rsid w:val="00E428A3"/>
    <w:rsid w:val="00E44B4F"/>
    <w:rsid w:val="00E46F17"/>
    <w:rsid w:val="00E47445"/>
    <w:rsid w:val="00E50261"/>
    <w:rsid w:val="00E50E03"/>
    <w:rsid w:val="00E51437"/>
    <w:rsid w:val="00E55DF8"/>
    <w:rsid w:val="00E55F8B"/>
    <w:rsid w:val="00E60B10"/>
    <w:rsid w:val="00E61FB6"/>
    <w:rsid w:val="00E62433"/>
    <w:rsid w:val="00E6279B"/>
    <w:rsid w:val="00E62FC0"/>
    <w:rsid w:val="00E641F6"/>
    <w:rsid w:val="00E644EE"/>
    <w:rsid w:val="00E66E5E"/>
    <w:rsid w:val="00E675CB"/>
    <w:rsid w:val="00E67A1D"/>
    <w:rsid w:val="00E67C0C"/>
    <w:rsid w:val="00E7103C"/>
    <w:rsid w:val="00E71D43"/>
    <w:rsid w:val="00E72D14"/>
    <w:rsid w:val="00E73433"/>
    <w:rsid w:val="00E740F7"/>
    <w:rsid w:val="00E74D6C"/>
    <w:rsid w:val="00E76483"/>
    <w:rsid w:val="00E804F9"/>
    <w:rsid w:val="00E8469E"/>
    <w:rsid w:val="00E84AEA"/>
    <w:rsid w:val="00E8551A"/>
    <w:rsid w:val="00E874A5"/>
    <w:rsid w:val="00E8761A"/>
    <w:rsid w:val="00E878EA"/>
    <w:rsid w:val="00E90C4F"/>
    <w:rsid w:val="00E91477"/>
    <w:rsid w:val="00E914CE"/>
    <w:rsid w:val="00E924E2"/>
    <w:rsid w:val="00E94051"/>
    <w:rsid w:val="00E94645"/>
    <w:rsid w:val="00E947AE"/>
    <w:rsid w:val="00E95994"/>
    <w:rsid w:val="00EA0000"/>
    <w:rsid w:val="00EA0734"/>
    <w:rsid w:val="00EA0C14"/>
    <w:rsid w:val="00EA37C2"/>
    <w:rsid w:val="00EA3E99"/>
    <w:rsid w:val="00EA47AE"/>
    <w:rsid w:val="00EA50B1"/>
    <w:rsid w:val="00EA62BE"/>
    <w:rsid w:val="00EB2B21"/>
    <w:rsid w:val="00EB2CF0"/>
    <w:rsid w:val="00EB326C"/>
    <w:rsid w:val="00EB4ED3"/>
    <w:rsid w:val="00EB7CFF"/>
    <w:rsid w:val="00EC1915"/>
    <w:rsid w:val="00EC3A7A"/>
    <w:rsid w:val="00EC4C72"/>
    <w:rsid w:val="00EC7CEB"/>
    <w:rsid w:val="00ED1EF8"/>
    <w:rsid w:val="00ED3153"/>
    <w:rsid w:val="00ED408D"/>
    <w:rsid w:val="00ED564E"/>
    <w:rsid w:val="00ED5F8A"/>
    <w:rsid w:val="00ED5F9B"/>
    <w:rsid w:val="00ED76D7"/>
    <w:rsid w:val="00EE0DA9"/>
    <w:rsid w:val="00EE2189"/>
    <w:rsid w:val="00EE364D"/>
    <w:rsid w:val="00EE392E"/>
    <w:rsid w:val="00EE4403"/>
    <w:rsid w:val="00EE6645"/>
    <w:rsid w:val="00EE7433"/>
    <w:rsid w:val="00EE7A18"/>
    <w:rsid w:val="00EF0DD2"/>
    <w:rsid w:val="00EF212C"/>
    <w:rsid w:val="00EF457E"/>
    <w:rsid w:val="00EF4719"/>
    <w:rsid w:val="00EF485E"/>
    <w:rsid w:val="00EF4D72"/>
    <w:rsid w:val="00EF54E7"/>
    <w:rsid w:val="00EF5658"/>
    <w:rsid w:val="00EF59C9"/>
    <w:rsid w:val="00EF6B9F"/>
    <w:rsid w:val="00EF75D2"/>
    <w:rsid w:val="00F00983"/>
    <w:rsid w:val="00F01B95"/>
    <w:rsid w:val="00F02091"/>
    <w:rsid w:val="00F0565D"/>
    <w:rsid w:val="00F064C1"/>
    <w:rsid w:val="00F077B4"/>
    <w:rsid w:val="00F10597"/>
    <w:rsid w:val="00F10D5D"/>
    <w:rsid w:val="00F11854"/>
    <w:rsid w:val="00F120E6"/>
    <w:rsid w:val="00F121BB"/>
    <w:rsid w:val="00F14740"/>
    <w:rsid w:val="00F1486D"/>
    <w:rsid w:val="00F1518E"/>
    <w:rsid w:val="00F178A0"/>
    <w:rsid w:val="00F210F4"/>
    <w:rsid w:val="00F23325"/>
    <w:rsid w:val="00F23CB1"/>
    <w:rsid w:val="00F24F7C"/>
    <w:rsid w:val="00F2585C"/>
    <w:rsid w:val="00F30707"/>
    <w:rsid w:val="00F314B2"/>
    <w:rsid w:val="00F35109"/>
    <w:rsid w:val="00F3567B"/>
    <w:rsid w:val="00F358FB"/>
    <w:rsid w:val="00F359D1"/>
    <w:rsid w:val="00F374E6"/>
    <w:rsid w:val="00F3772B"/>
    <w:rsid w:val="00F4025F"/>
    <w:rsid w:val="00F405ED"/>
    <w:rsid w:val="00F40BA2"/>
    <w:rsid w:val="00F41975"/>
    <w:rsid w:val="00F436A4"/>
    <w:rsid w:val="00F43E18"/>
    <w:rsid w:val="00F43E6D"/>
    <w:rsid w:val="00F46F16"/>
    <w:rsid w:val="00F47321"/>
    <w:rsid w:val="00F47D2F"/>
    <w:rsid w:val="00F52181"/>
    <w:rsid w:val="00F52DBB"/>
    <w:rsid w:val="00F5520B"/>
    <w:rsid w:val="00F566BB"/>
    <w:rsid w:val="00F569E7"/>
    <w:rsid w:val="00F57DBC"/>
    <w:rsid w:val="00F632D7"/>
    <w:rsid w:val="00F63919"/>
    <w:rsid w:val="00F645B3"/>
    <w:rsid w:val="00F64C60"/>
    <w:rsid w:val="00F666B1"/>
    <w:rsid w:val="00F6705E"/>
    <w:rsid w:val="00F6722E"/>
    <w:rsid w:val="00F70573"/>
    <w:rsid w:val="00F71E4B"/>
    <w:rsid w:val="00F74EEB"/>
    <w:rsid w:val="00F776C2"/>
    <w:rsid w:val="00F77FB7"/>
    <w:rsid w:val="00F81271"/>
    <w:rsid w:val="00F819A5"/>
    <w:rsid w:val="00F820FE"/>
    <w:rsid w:val="00F82208"/>
    <w:rsid w:val="00F83C2F"/>
    <w:rsid w:val="00F83ECC"/>
    <w:rsid w:val="00F8668A"/>
    <w:rsid w:val="00F8690D"/>
    <w:rsid w:val="00F91252"/>
    <w:rsid w:val="00F9411B"/>
    <w:rsid w:val="00F94EDB"/>
    <w:rsid w:val="00F9580A"/>
    <w:rsid w:val="00F95A67"/>
    <w:rsid w:val="00F977EB"/>
    <w:rsid w:val="00FA0A39"/>
    <w:rsid w:val="00FA3539"/>
    <w:rsid w:val="00FA436E"/>
    <w:rsid w:val="00FB05BB"/>
    <w:rsid w:val="00FB1864"/>
    <w:rsid w:val="00FB20A8"/>
    <w:rsid w:val="00FB360C"/>
    <w:rsid w:val="00FB4824"/>
    <w:rsid w:val="00FB4AA8"/>
    <w:rsid w:val="00FB5A6E"/>
    <w:rsid w:val="00FB5CC8"/>
    <w:rsid w:val="00FB612F"/>
    <w:rsid w:val="00FB7DE4"/>
    <w:rsid w:val="00FC2792"/>
    <w:rsid w:val="00FC3159"/>
    <w:rsid w:val="00FC43DB"/>
    <w:rsid w:val="00FC48E9"/>
    <w:rsid w:val="00FC7856"/>
    <w:rsid w:val="00FC7BE1"/>
    <w:rsid w:val="00FD0225"/>
    <w:rsid w:val="00FD0F76"/>
    <w:rsid w:val="00FD1080"/>
    <w:rsid w:val="00FD1F8E"/>
    <w:rsid w:val="00FD318F"/>
    <w:rsid w:val="00FD36B5"/>
    <w:rsid w:val="00FD4492"/>
    <w:rsid w:val="00FD5C4A"/>
    <w:rsid w:val="00FD67B6"/>
    <w:rsid w:val="00FD78AC"/>
    <w:rsid w:val="00FD7D64"/>
    <w:rsid w:val="00FD7FF6"/>
    <w:rsid w:val="00FE2DAA"/>
    <w:rsid w:val="00FE2F33"/>
    <w:rsid w:val="00FE30FB"/>
    <w:rsid w:val="00FE60E7"/>
    <w:rsid w:val="00FE64E7"/>
    <w:rsid w:val="00FE724E"/>
    <w:rsid w:val="00FE7958"/>
    <w:rsid w:val="00FF0769"/>
    <w:rsid w:val="00FF0A27"/>
    <w:rsid w:val="00FF0DD6"/>
    <w:rsid w:val="00FF29C8"/>
    <w:rsid w:val="00FF3AFF"/>
    <w:rsid w:val="00FF52D5"/>
    <w:rsid w:val="00FF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97500"/>
  <w15:docId w15:val="{47F9C5E7-0691-4BDA-A90D-8C190F2C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8B"/>
    <w:pPr>
      <w:suppressAutoHyphens/>
      <w:adjustRightInd w:val="0"/>
      <w:spacing w:before="120" w:after="240" w:line="320" w:lineRule="exact"/>
      <w:jc w:val="both"/>
      <w:textAlignment w:val="baseline"/>
    </w:pPr>
    <w:rPr>
      <w:rFonts w:ascii="Arial" w:hAnsi="Arial" w:cs="Arial"/>
    </w:rPr>
  </w:style>
  <w:style w:type="paragraph" w:styleId="Heading1">
    <w:name w:val="heading 1"/>
    <w:basedOn w:val="Normal"/>
    <w:next w:val="Normal"/>
    <w:link w:val="Heading1Char"/>
    <w:autoRedefine/>
    <w:qFormat/>
    <w:rsid w:val="00E66E5E"/>
    <w:pPr>
      <w:keepNext/>
      <w:spacing w:before="0" w:after="0" w:line="240" w:lineRule="atLeast"/>
      <w:jc w:val="left"/>
      <w:outlineLvl w:val="0"/>
    </w:pPr>
    <w:rPr>
      <w:rFonts w:ascii="Trebuchet MS" w:hAnsi="Trebuchet MS"/>
      <w:caps/>
      <w:color w:val="595959"/>
      <w:kern w:val="32"/>
      <w:sz w:val="72"/>
      <w:szCs w:val="72"/>
      <w:lang w:val="en-AU" w:eastAsia="zh-TW"/>
    </w:rPr>
  </w:style>
  <w:style w:type="paragraph" w:styleId="Heading2">
    <w:name w:val="heading 2"/>
    <w:basedOn w:val="Heading1"/>
    <w:link w:val="Heading2Char"/>
    <w:qFormat/>
    <w:rsid w:val="00E66E5E"/>
    <w:pPr>
      <w:spacing w:after="180"/>
      <w:outlineLvl w:val="1"/>
    </w:pPr>
    <w:rPr>
      <w:caps w:val="0"/>
      <w:sz w:val="44"/>
      <w:szCs w:val="44"/>
    </w:rPr>
  </w:style>
  <w:style w:type="paragraph" w:styleId="Heading3">
    <w:name w:val="heading 3"/>
    <w:basedOn w:val="Heading2"/>
    <w:link w:val="Heading3Char"/>
    <w:qFormat/>
    <w:rsid w:val="00E66E5E"/>
    <w:pPr>
      <w:spacing w:before="360" w:after="120" w:line="360" w:lineRule="exact"/>
      <w:outlineLvl w:val="2"/>
    </w:pPr>
    <w:rPr>
      <w:b/>
      <w:bCs/>
      <w:smallCaps/>
      <w:color w:val="000000"/>
      <w:sz w:val="27"/>
      <w:szCs w:val="27"/>
      <w:lang w:eastAsia="en-US"/>
    </w:rPr>
  </w:style>
  <w:style w:type="paragraph" w:styleId="Heading4">
    <w:name w:val="heading 4"/>
    <w:basedOn w:val="Heading3"/>
    <w:next w:val="Normal"/>
    <w:link w:val="Heading4Char"/>
    <w:qFormat/>
    <w:rsid w:val="0066771B"/>
    <w:pPr>
      <w:spacing w:before="240" w:after="60"/>
      <w:jc w:val="center"/>
      <w:outlineLvl w:val="3"/>
    </w:pPr>
    <w:rPr>
      <w:smallCaps w:val="0"/>
      <w:sz w:val="24"/>
      <w:szCs w:val="18"/>
      <w:lang w:eastAsia="x-none"/>
    </w:rPr>
  </w:style>
  <w:style w:type="paragraph" w:styleId="Heading5">
    <w:name w:val="heading 5"/>
    <w:basedOn w:val="Normal"/>
    <w:next w:val="Normal"/>
    <w:link w:val="Heading5Char"/>
    <w:uiPriority w:val="99"/>
    <w:qFormat/>
    <w:rsid w:val="00E66E5E"/>
    <w:pPr>
      <w:suppressAutoHyphens w:val="0"/>
      <w:adjustRightInd/>
      <w:spacing w:before="0" w:after="0" w:line="271" w:lineRule="auto"/>
      <w:jc w:val="left"/>
      <w:textAlignment w:val="auto"/>
      <w:outlineLvl w:val="4"/>
    </w:pPr>
    <w:rPr>
      <w:rFonts w:ascii="Cambria" w:eastAsia="PMingLiU" w:hAnsi="Cambria" w:cs="Times New Roman"/>
      <w:i/>
      <w:iCs/>
      <w:sz w:val="24"/>
      <w:szCs w:val="24"/>
      <w:lang w:val="x-none"/>
    </w:rPr>
  </w:style>
  <w:style w:type="paragraph" w:styleId="Heading6">
    <w:name w:val="heading 6"/>
    <w:basedOn w:val="Normal"/>
    <w:next w:val="Normal"/>
    <w:link w:val="Heading6Char"/>
    <w:uiPriority w:val="99"/>
    <w:qFormat/>
    <w:rsid w:val="00E66E5E"/>
    <w:pPr>
      <w:shd w:val="clear" w:color="auto" w:fill="FFFFFF"/>
      <w:suppressAutoHyphens w:val="0"/>
      <w:adjustRightInd/>
      <w:spacing w:before="0" w:after="0" w:line="271" w:lineRule="auto"/>
      <w:jc w:val="left"/>
      <w:textAlignment w:val="auto"/>
      <w:outlineLvl w:val="5"/>
    </w:pPr>
    <w:rPr>
      <w:rFonts w:ascii="Cambria" w:eastAsia="PMingLiU" w:hAnsi="Cambria"/>
      <w:b/>
      <w:bCs/>
      <w:color w:val="595959"/>
      <w:spacing w:val="5"/>
      <w:sz w:val="22"/>
      <w:szCs w:val="22"/>
      <w:lang w:val="x-none"/>
    </w:rPr>
  </w:style>
  <w:style w:type="paragraph" w:styleId="Heading7">
    <w:name w:val="heading 7"/>
    <w:basedOn w:val="Normal"/>
    <w:next w:val="Normal"/>
    <w:link w:val="Heading7Char"/>
    <w:uiPriority w:val="99"/>
    <w:qFormat/>
    <w:rsid w:val="00E66E5E"/>
    <w:pPr>
      <w:spacing w:before="240" w:after="60"/>
      <w:outlineLvl w:val="6"/>
    </w:pPr>
    <w:rPr>
      <w:rFonts w:ascii="Times New Roman" w:hAnsi="Times New Roman"/>
      <w:sz w:val="24"/>
      <w:szCs w:val="24"/>
      <w:lang w:val="x-none"/>
    </w:rPr>
  </w:style>
  <w:style w:type="paragraph" w:styleId="Heading8">
    <w:name w:val="heading 8"/>
    <w:basedOn w:val="Normal"/>
    <w:next w:val="Normal"/>
    <w:link w:val="Heading8Char"/>
    <w:uiPriority w:val="99"/>
    <w:qFormat/>
    <w:rsid w:val="00E66E5E"/>
    <w:pPr>
      <w:suppressAutoHyphens w:val="0"/>
      <w:adjustRightInd/>
      <w:spacing w:before="0" w:after="0" w:line="276" w:lineRule="auto"/>
      <w:jc w:val="left"/>
      <w:textAlignment w:val="auto"/>
      <w:outlineLvl w:val="7"/>
    </w:pPr>
    <w:rPr>
      <w:rFonts w:ascii="Cambria" w:eastAsia="PMingLiU" w:hAnsi="Cambria" w:cs="Times New Roman"/>
      <w:b/>
      <w:bCs/>
      <w:color w:val="7F7F7F"/>
      <w:lang w:val="x-none"/>
    </w:rPr>
  </w:style>
  <w:style w:type="paragraph" w:styleId="Heading9">
    <w:name w:val="heading 9"/>
    <w:basedOn w:val="Normal"/>
    <w:next w:val="Normal"/>
    <w:link w:val="Heading9Char"/>
    <w:uiPriority w:val="99"/>
    <w:qFormat/>
    <w:rsid w:val="00E66E5E"/>
    <w:pPr>
      <w:suppressAutoHyphens w:val="0"/>
      <w:adjustRightInd/>
      <w:spacing w:before="0" w:after="0" w:line="271" w:lineRule="auto"/>
      <w:jc w:val="left"/>
      <w:textAlignment w:val="auto"/>
      <w:outlineLvl w:val="8"/>
    </w:pPr>
    <w:rPr>
      <w:rFonts w:ascii="Cambria" w:eastAsia="PMingLiU" w:hAnsi="Cambria" w:cs="Times New Roman"/>
      <w:b/>
      <w:bCs/>
      <w:i/>
      <w:iCs/>
      <w:color w:val="7F7F7F"/>
      <w:sz w:val="18"/>
      <w:szCs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66E5E"/>
    <w:rPr>
      <w:rFonts w:ascii="Trebuchet MS" w:hAnsi="Trebuchet MS" w:cs="Arial"/>
      <w:b/>
      <w:bCs/>
      <w:smallCaps/>
      <w:color w:val="000000"/>
      <w:kern w:val="32"/>
      <w:sz w:val="27"/>
      <w:szCs w:val="27"/>
      <w:lang w:val="en-AU"/>
    </w:rPr>
  </w:style>
  <w:style w:type="paragraph" w:customStyle="1" w:styleId="NormalBullet2">
    <w:name w:val="Normal Bullet 2"/>
    <w:basedOn w:val="Normal"/>
    <w:next w:val="Normal"/>
    <w:qFormat/>
    <w:rsid w:val="00E66E5E"/>
    <w:pPr>
      <w:numPr>
        <w:numId w:val="1"/>
      </w:numPr>
      <w:spacing w:after="160"/>
    </w:pPr>
  </w:style>
  <w:style w:type="character" w:customStyle="1" w:styleId="Heading2Char">
    <w:name w:val="Heading 2 Char"/>
    <w:link w:val="Heading2"/>
    <w:rsid w:val="00E66E5E"/>
    <w:rPr>
      <w:rFonts w:ascii="Trebuchet MS" w:hAnsi="Trebuchet MS" w:cs="Arial"/>
      <w:color w:val="595959"/>
      <w:kern w:val="32"/>
      <w:sz w:val="44"/>
      <w:szCs w:val="44"/>
      <w:lang w:val="en-AU" w:eastAsia="zh-TW"/>
    </w:rPr>
  </w:style>
  <w:style w:type="character" w:customStyle="1" w:styleId="Heading4Char">
    <w:name w:val="Heading 4 Char"/>
    <w:link w:val="Heading4"/>
    <w:rsid w:val="0066771B"/>
    <w:rPr>
      <w:rFonts w:ascii="Trebuchet MS" w:hAnsi="Trebuchet MS" w:cs="Arial"/>
      <w:b/>
      <w:bCs/>
      <w:color w:val="000000"/>
      <w:kern w:val="32"/>
      <w:sz w:val="24"/>
      <w:szCs w:val="18"/>
      <w:lang w:val="en-AU" w:eastAsia="x-none"/>
    </w:rPr>
  </w:style>
  <w:style w:type="paragraph" w:styleId="ListParagraph">
    <w:name w:val="List Paragraph"/>
    <w:basedOn w:val="Normal"/>
    <w:uiPriority w:val="34"/>
    <w:qFormat/>
    <w:rsid w:val="00E66E5E"/>
    <w:pPr>
      <w:suppressAutoHyphens w:val="0"/>
      <w:adjustRightInd/>
      <w:spacing w:after="120"/>
      <w:ind w:left="720"/>
      <w:jc w:val="left"/>
      <w:textAlignment w:val="auto"/>
    </w:pPr>
    <w:rPr>
      <w:rFonts w:eastAsia="PMingLiU" w:cs="Cambria"/>
      <w:szCs w:val="22"/>
    </w:rPr>
  </w:style>
  <w:style w:type="character" w:customStyle="1" w:styleId="Heading7Char">
    <w:name w:val="Heading 7 Char"/>
    <w:link w:val="Heading7"/>
    <w:uiPriority w:val="99"/>
    <w:rsid w:val="00E66E5E"/>
    <w:rPr>
      <w:rFonts w:cs="Arial"/>
      <w:sz w:val="24"/>
      <w:szCs w:val="24"/>
      <w:lang w:val="x-none"/>
    </w:rPr>
  </w:style>
  <w:style w:type="character" w:customStyle="1" w:styleId="Heading1Char">
    <w:name w:val="Heading 1 Char"/>
    <w:link w:val="Heading1"/>
    <w:rsid w:val="00E66E5E"/>
    <w:rPr>
      <w:rFonts w:ascii="Trebuchet MS" w:hAnsi="Trebuchet MS" w:cs="Arial"/>
      <w:caps/>
      <w:color w:val="595959"/>
      <w:kern w:val="32"/>
      <w:sz w:val="72"/>
      <w:szCs w:val="72"/>
      <w:lang w:val="en-AU" w:eastAsia="zh-TW"/>
    </w:rPr>
  </w:style>
  <w:style w:type="paragraph" w:customStyle="1" w:styleId="NormalBullet1">
    <w:name w:val="Normal Bullet 1"/>
    <w:basedOn w:val="Normal"/>
    <w:next w:val="Normal"/>
    <w:qFormat/>
    <w:rsid w:val="00E66E5E"/>
    <w:pPr>
      <w:numPr>
        <w:numId w:val="2"/>
      </w:numPr>
      <w:spacing w:before="0"/>
      <w:jc w:val="left"/>
    </w:pPr>
    <w:rPr>
      <w:lang w:val="en-AU"/>
    </w:rPr>
  </w:style>
  <w:style w:type="paragraph" w:styleId="BalloonText">
    <w:name w:val="Balloon Text"/>
    <w:basedOn w:val="Normal"/>
    <w:link w:val="BalloonTextChar"/>
    <w:uiPriority w:val="99"/>
    <w:semiHidden/>
    <w:unhideWhenUsed/>
    <w:rsid w:val="000B74E5"/>
    <w:pPr>
      <w:spacing w:before="0"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B74E5"/>
    <w:rPr>
      <w:rFonts w:ascii="Tahoma" w:eastAsia="Times New Roman" w:hAnsi="Tahoma" w:cs="Tahoma"/>
      <w:sz w:val="16"/>
      <w:szCs w:val="16"/>
      <w:lang w:eastAsia="en-US"/>
    </w:rPr>
  </w:style>
  <w:style w:type="character" w:customStyle="1" w:styleId="CharChar10">
    <w:name w:val="Char Char10"/>
    <w:rsid w:val="001A6BB8"/>
    <w:rPr>
      <w:smallCaps/>
      <w:spacing w:val="5"/>
      <w:sz w:val="36"/>
      <w:szCs w:val="36"/>
    </w:rPr>
  </w:style>
  <w:style w:type="paragraph" w:styleId="Header">
    <w:name w:val="header"/>
    <w:basedOn w:val="Normal"/>
    <w:link w:val="HeaderChar"/>
    <w:unhideWhenUsed/>
    <w:rsid w:val="002D4BBF"/>
    <w:pPr>
      <w:tabs>
        <w:tab w:val="center" w:pos="4680"/>
        <w:tab w:val="right" w:pos="9360"/>
      </w:tabs>
      <w:spacing w:before="0" w:after="0" w:line="240" w:lineRule="auto"/>
    </w:pPr>
    <w:rPr>
      <w:sz w:val="18"/>
      <w:lang w:val="x-none"/>
    </w:rPr>
  </w:style>
  <w:style w:type="character" w:customStyle="1" w:styleId="HeaderChar">
    <w:name w:val="Header Char"/>
    <w:link w:val="Header"/>
    <w:rsid w:val="002D4BBF"/>
    <w:rPr>
      <w:rFonts w:ascii="Arial" w:eastAsia="Times New Roman" w:hAnsi="Arial" w:cs="Times New Roman"/>
      <w:sz w:val="18"/>
      <w:szCs w:val="24"/>
      <w:lang w:eastAsia="en-US"/>
    </w:rPr>
  </w:style>
  <w:style w:type="paragraph" w:styleId="Footer">
    <w:name w:val="footer"/>
    <w:basedOn w:val="Normal"/>
    <w:link w:val="FooterChar"/>
    <w:uiPriority w:val="99"/>
    <w:unhideWhenUsed/>
    <w:rsid w:val="002D4BBF"/>
    <w:pPr>
      <w:tabs>
        <w:tab w:val="center" w:pos="4680"/>
        <w:tab w:val="right" w:pos="9360"/>
      </w:tabs>
      <w:spacing w:before="0" w:after="0" w:line="240" w:lineRule="auto"/>
    </w:pPr>
    <w:rPr>
      <w:sz w:val="18"/>
      <w:lang w:val="x-none"/>
    </w:rPr>
  </w:style>
  <w:style w:type="character" w:customStyle="1" w:styleId="FooterChar">
    <w:name w:val="Footer Char"/>
    <w:link w:val="Footer"/>
    <w:uiPriority w:val="99"/>
    <w:rsid w:val="002D4BBF"/>
    <w:rPr>
      <w:rFonts w:ascii="Arial" w:eastAsia="Times New Roman" w:hAnsi="Arial" w:cs="Times New Roman"/>
      <w:sz w:val="18"/>
      <w:szCs w:val="24"/>
      <w:lang w:eastAsia="en-US"/>
    </w:rPr>
  </w:style>
  <w:style w:type="paragraph" w:styleId="NoSpacing">
    <w:name w:val="No Spacing"/>
    <w:basedOn w:val="Normal"/>
    <w:link w:val="NoSpacingChar"/>
    <w:qFormat/>
    <w:rsid w:val="00E66E5E"/>
    <w:pPr>
      <w:suppressAutoHyphens w:val="0"/>
      <w:adjustRightInd/>
      <w:spacing w:before="0" w:after="0" w:line="240" w:lineRule="auto"/>
      <w:jc w:val="left"/>
      <w:textAlignment w:val="auto"/>
    </w:pPr>
    <w:rPr>
      <w:rFonts w:eastAsia="PMingLiU" w:cs="Cambria"/>
      <w:szCs w:val="22"/>
    </w:rPr>
  </w:style>
  <w:style w:type="character" w:customStyle="1" w:styleId="NoSpacingChar">
    <w:name w:val="No Spacing Char"/>
    <w:link w:val="NoSpacing"/>
    <w:rsid w:val="00645388"/>
    <w:rPr>
      <w:rFonts w:ascii="Arial" w:eastAsia="PMingLiU" w:hAnsi="Arial" w:cs="Cambria"/>
      <w:szCs w:val="22"/>
    </w:rPr>
  </w:style>
  <w:style w:type="paragraph" w:styleId="Revision">
    <w:name w:val="Revision"/>
    <w:hidden/>
    <w:uiPriority w:val="99"/>
    <w:semiHidden/>
    <w:rsid w:val="004A26CB"/>
    <w:rPr>
      <w:rFonts w:ascii="Arial" w:hAnsi="Arial"/>
      <w:sz w:val="18"/>
      <w:szCs w:val="24"/>
    </w:rPr>
  </w:style>
  <w:style w:type="character" w:customStyle="1" w:styleId="Heading6Char">
    <w:name w:val="Heading 6 Char"/>
    <w:link w:val="Heading6"/>
    <w:uiPriority w:val="99"/>
    <w:rsid w:val="00E66E5E"/>
    <w:rPr>
      <w:rFonts w:ascii="Cambria" w:eastAsia="PMingLiU" w:hAnsi="Cambria" w:cs="Arial"/>
      <w:b/>
      <w:bCs/>
      <w:color w:val="595959"/>
      <w:spacing w:val="5"/>
      <w:sz w:val="22"/>
      <w:szCs w:val="22"/>
      <w:shd w:val="clear" w:color="auto" w:fill="FFFFFF"/>
      <w:lang w:val="x-none"/>
    </w:rPr>
  </w:style>
  <w:style w:type="paragraph" w:styleId="Title">
    <w:name w:val="Title"/>
    <w:basedOn w:val="Normal"/>
    <w:next w:val="Normal"/>
    <w:link w:val="TitleChar"/>
    <w:uiPriority w:val="99"/>
    <w:qFormat/>
    <w:rsid w:val="00E66E5E"/>
    <w:pPr>
      <w:suppressAutoHyphens w:val="0"/>
      <w:adjustRightInd/>
      <w:spacing w:before="0" w:after="300" w:line="240" w:lineRule="auto"/>
      <w:jc w:val="left"/>
      <w:textAlignment w:val="auto"/>
    </w:pPr>
    <w:rPr>
      <w:rFonts w:ascii="Cambria" w:eastAsia="PMingLiU" w:hAnsi="Cambria"/>
      <w:smallCaps/>
      <w:sz w:val="52"/>
      <w:szCs w:val="52"/>
      <w:lang w:val="x-none"/>
    </w:rPr>
  </w:style>
  <w:style w:type="character" w:customStyle="1" w:styleId="TitleChar">
    <w:name w:val="Title Char"/>
    <w:link w:val="Title"/>
    <w:uiPriority w:val="99"/>
    <w:rsid w:val="00E66E5E"/>
    <w:rPr>
      <w:rFonts w:ascii="Cambria" w:eastAsia="PMingLiU" w:hAnsi="Cambria" w:cs="Arial"/>
      <w:smallCaps/>
      <w:sz w:val="52"/>
      <w:szCs w:val="52"/>
      <w:lang w:val="x-none"/>
    </w:rPr>
  </w:style>
  <w:style w:type="paragraph" w:styleId="BodyText2">
    <w:name w:val="Body Text 2"/>
    <w:basedOn w:val="Normal"/>
    <w:link w:val="BodyText2Char"/>
    <w:rsid w:val="00656429"/>
    <w:pPr>
      <w:widowControl w:val="0"/>
      <w:spacing w:after="120"/>
    </w:pPr>
    <w:rPr>
      <w:rFonts w:ascii="Times New Roman" w:hAnsi="Times New Roman"/>
    </w:rPr>
  </w:style>
  <w:style w:type="character" w:customStyle="1" w:styleId="BodyText2Char">
    <w:name w:val="Body Text 2 Char"/>
    <w:link w:val="BodyText2"/>
    <w:rsid w:val="00656429"/>
    <w:rPr>
      <w:rFonts w:ascii="Times New Roman" w:hAnsi="Times New Roman"/>
      <w:szCs w:val="24"/>
      <w:lang w:val="en-US" w:eastAsia="en-US"/>
    </w:rPr>
  </w:style>
  <w:style w:type="character" w:customStyle="1" w:styleId="Heading1Char1">
    <w:name w:val="Heading 1 Char1"/>
    <w:locked/>
    <w:rsid w:val="00656429"/>
    <w:rPr>
      <w:rFonts w:ascii="Arial" w:hAnsi="Arial" w:cs="Tahoma"/>
      <w:bCs/>
      <w:caps/>
      <w:color w:val="595959"/>
      <w:kern w:val="32"/>
      <w:sz w:val="72"/>
      <w:szCs w:val="32"/>
    </w:rPr>
  </w:style>
  <w:style w:type="character" w:styleId="CommentReference">
    <w:name w:val="annotation reference"/>
    <w:uiPriority w:val="99"/>
    <w:semiHidden/>
    <w:unhideWhenUsed/>
    <w:rsid w:val="00970501"/>
    <w:rPr>
      <w:sz w:val="16"/>
      <w:szCs w:val="16"/>
    </w:rPr>
  </w:style>
  <w:style w:type="paragraph" w:styleId="CommentText">
    <w:name w:val="annotation text"/>
    <w:basedOn w:val="Normal"/>
    <w:link w:val="CommentTextChar"/>
    <w:uiPriority w:val="99"/>
    <w:semiHidden/>
    <w:unhideWhenUsed/>
    <w:rsid w:val="00970501"/>
    <w:rPr>
      <w:lang w:val="x-none" w:eastAsia="x-none"/>
    </w:rPr>
  </w:style>
  <w:style w:type="character" w:customStyle="1" w:styleId="CommentTextChar">
    <w:name w:val="Comment Text Char"/>
    <w:link w:val="CommentText"/>
    <w:uiPriority w:val="99"/>
    <w:semiHidden/>
    <w:rsid w:val="00970501"/>
    <w:rPr>
      <w:rFonts w:ascii="Arial" w:hAnsi="Arial"/>
    </w:rPr>
  </w:style>
  <w:style w:type="paragraph" w:styleId="CommentSubject">
    <w:name w:val="annotation subject"/>
    <w:basedOn w:val="CommentText"/>
    <w:next w:val="CommentText"/>
    <w:link w:val="CommentSubjectChar"/>
    <w:uiPriority w:val="99"/>
    <w:semiHidden/>
    <w:unhideWhenUsed/>
    <w:rsid w:val="00970501"/>
    <w:rPr>
      <w:b/>
      <w:bCs/>
    </w:rPr>
  </w:style>
  <w:style w:type="character" w:customStyle="1" w:styleId="CommentSubjectChar">
    <w:name w:val="Comment Subject Char"/>
    <w:link w:val="CommentSubject"/>
    <w:uiPriority w:val="99"/>
    <w:semiHidden/>
    <w:rsid w:val="00970501"/>
    <w:rPr>
      <w:rFonts w:ascii="Arial" w:hAnsi="Arial"/>
      <w:b/>
      <w:bCs/>
    </w:rPr>
  </w:style>
  <w:style w:type="paragraph" w:customStyle="1" w:styleId="BasicParagraph">
    <w:name w:val="[Basic Paragraph]"/>
    <w:basedOn w:val="Normal"/>
    <w:uiPriority w:val="99"/>
    <w:rsid w:val="000169C8"/>
    <w:pPr>
      <w:widowControl w:val="0"/>
      <w:suppressAutoHyphens w:val="0"/>
      <w:autoSpaceDE w:val="0"/>
      <w:autoSpaceDN w:val="0"/>
      <w:spacing w:before="0" w:after="0" w:line="288" w:lineRule="auto"/>
      <w:jc w:val="left"/>
      <w:textAlignment w:val="auto"/>
    </w:pPr>
    <w:rPr>
      <w:rFonts w:ascii="Times-Roman" w:eastAsia="Calibri" w:hAnsi="Times-Roman" w:cs="Times-Roman"/>
      <w:color w:val="000000"/>
      <w:sz w:val="24"/>
    </w:rPr>
  </w:style>
  <w:style w:type="character" w:styleId="Strong">
    <w:name w:val="Strong"/>
    <w:qFormat/>
    <w:rsid w:val="00E66E5E"/>
    <w:rPr>
      <w:rFonts w:cs="Times New Roman"/>
      <w:b/>
      <w:bCs/>
    </w:rPr>
  </w:style>
  <w:style w:type="character" w:customStyle="1" w:styleId="apple-converted-space">
    <w:name w:val="apple-converted-space"/>
    <w:rsid w:val="004C7749"/>
  </w:style>
  <w:style w:type="paragraph" w:styleId="NormalWeb">
    <w:name w:val="Normal (Web)"/>
    <w:basedOn w:val="Normal"/>
    <w:uiPriority w:val="99"/>
    <w:semiHidden/>
    <w:unhideWhenUsed/>
    <w:rsid w:val="00E011C0"/>
    <w:pPr>
      <w:suppressAutoHyphens w:val="0"/>
      <w:adjustRightInd/>
      <w:spacing w:before="100" w:beforeAutospacing="1" w:after="100" w:afterAutospacing="1" w:line="240" w:lineRule="auto"/>
      <w:jc w:val="left"/>
      <w:textAlignment w:val="auto"/>
    </w:pPr>
    <w:rPr>
      <w:rFonts w:ascii="Times New Roman" w:hAnsi="Times New Roman"/>
      <w:sz w:val="24"/>
    </w:rPr>
  </w:style>
  <w:style w:type="table" w:customStyle="1" w:styleId="Table">
    <w:name w:val="Table"/>
    <w:basedOn w:val="TableGrid"/>
    <w:rsid w:val="00925EEF"/>
    <w:pPr>
      <w:widowControl w:val="0"/>
      <w:adjustRightInd w:val="0"/>
      <w:spacing w:before="60" w:after="60"/>
      <w:jc w:val="both"/>
      <w:textAlignment w:val="baseline"/>
    </w:pPr>
    <w:rPr>
      <w:rFonts w:ascii="Arial" w:hAnsi="Arial" w:cs="Trebuchet MS"/>
      <w:bCs/>
      <w:szCs w:val="18"/>
    </w:rPr>
    <w:tblPr>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Pr>
    <w:tblStylePr w:type="firstRow">
      <w:pPr>
        <w:spacing w:beforeLines="0" w:afterLines="0"/>
        <w:jc w:val="left"/>
      </w:pPr>
      <w:rPr>
        <w:rFonts w:ascii="Trebuchet MS" w:hAnsi="Trebuchet MS" w:cs="Arial"/>
        <w:b/>
        <w:bCs/>
        <w:i w:val="0"/>
        <w:iCs w:val="0"/>
        <w:caps/>
        <w:smallCaps w:val="0"/>
        <w:color w:val="FFFFFF"/>
        <w:sz w:val="20"/>
        <w:szCs w:val="18"/>
      </w:rPr>
      <w:tblPr/>
      <w:tcPr>
        <w:shd w:val="clear" w:color="auto" w:fill="808080"/>
      </w:tcPr>
    </w:tblStylePr>
  </w:style>
  <w:style w:type="table" w:styleId="TableGrid">
    <w:name w:val="Table Grid"/>
    <w:basedOn w:val="TableNormal"/>
    <w:uiPriority w:val="59"/>
    <w:rsid w:val="00CC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66E5E"/>
    <w:pPr>
      <w:ind w:left="720"/>
      <w:contextualSpacing/>
    </w:pPr>
    <w:rPr>
      <w:rFonts w:eastAsia="Calibri"/>
      <w:szCs w:val="24"/>
    </w:rPr>
  </w:style>
  <w:style w:type="paragraph" w:customStyle="1" w:styleId="MaterialsStandard">
    <w:name w:val="Materials Standard"/>
    <w:basedOn w:val="Heading1"/>
    <w:link w:val="MaterialsStandardChar"/>
    <w:rsid w:val="00E66E5E"/>
  </w:style>
  <w:style w:type="character" w:customStyle="1" w:styleId="MaterialsStandardChar">
    <w:name w:val="Materials Standard Char"/>
    <w:basedOn w:val="Heading1Char"/>
    <w:link w:val="MaterialsStandard"/>
    <w:rsid w:val="00E66E5E"/>
    <w:rPr>
      <w:rFonts w:ascii="Trebuchet MS" w:hAnsi="Trebuchet MS" w:cs="Arial"/>
      <w:caps/>
      <w:color w:val="595959"/>
      <w:kern w:val="32"/>
      <w:sz w:val="72"/>
      <w:szCs w:val="72"/>
      <w:lang w:val="en-AU" w:eastAsia="zh-TW"/>
    </w:rPr>
  </w:style>
  <w:style w:type="character" w:customStyle="1" w:styleId="Heading5Char">
    <w:name w:val="Heading 5 Char"/>
    <w:link w:val="Heading5"/>
    <w:uiPriority w:val="99"/>
    <w:rsid w:val="00E66E5E"/>
    <w:rPr>
      <w:rFonts w:ascii="Cambria" w:eastAsia="PMingLiU" w:hAnsi="Cambria"/>
      <w:i/>
      <w:iCs/>
      <w:sz w:val="24"/>
      <w:szCs w:val="24"/>
      <w:lang w:val="x-none"/>
    </w:rPr>
  </w:style>
  <w:style w:type="character" w:customStyle="1" w:styleId="Heading8Char">
    <w:name w:val="Heading 8 Char"/>
    <w:link w:val="Heading8"/>
    <w:uiPriority w:val="99"/>
    <w:rsid w:val="00E66E5E"/>
    <w:rPr>
      <w:rFonts w:ascii="Cambria" w:eastAsia="PMingLiU" w:hAnsi="Cambria"/>
      <w:b/>
      <w:bCs/>
      <w:color w:val="7F7F7F"/>
      <w:lang w:val="x-none"/>
    </w:rPr>
  </w:style>
  <w:style w:type="character" w:customStyle="1" w:styleId="Heading9Char">
    <w:name w:val="Heading 9 Char"/>
    <w:link w:val="Heading9"/>
    <w:uiPriority w:val="99"/>
    <w:rsid w:val="00E66E5E"/>
    <w:rPr>
      <w:rFonts w:ascii="Cambria" w:eastAsia="PMingLiU" w:hAnsi="Cambria"/>
      <w:b/>
      <w:bCs/>
      <w:i/>
      <w:iCs/>
      <w:color w:val="7F7F7F"/>
      <w:sz w:val="18"/>
      <w:szCs w:val="18"/>
      <w:lang w:val="x-none"/>
    </w:rPr>
  </w:style>
  <w:style w:type="paragraph" w:styleId="Caption">
    <w:name w:val="caption"/>
    <w:basedOn w:val="Normal"/>
    <w:next w:val="Normal"/>
    <w:uiPriority w:val="35"/>
    <w:qFormat/>
    <w:rsid w:val="00E66E5E"/>
    <w:rPr>
      <w:b/>
      <w:bCs/>
    </w:rPr>
  </w:style>
  <w:style w:type="paragraph" w:styleId="Subtitle">
    <w:name w:val="Subtitle"/>
    <w:basedOn w:val="Normal"/>
    <w:next w:val="Normal"/>
    <w:link w:val="SubtitleChar"/>
    <w:uiPriority w:val="99"/>
    <w:qFormat/>
    <w:rsid w:val="00E66E5E"/>
    <w:pPr>
      <w:suppressAutoHyphens w:val="0"/>
      <w:adjustRightInd/>
      <w:spacing w:before="0" w:after="200" w:line="276" w:lineRule="auto"/>
      <w:jc w:val="left"/>
      <w:textAlignment w:val="auto"/>
    </w:pPr>
    <w:rPr>
      <w:rFonts w:ascii="Cambria" w:eastAsia="PMingLiU" w:hAnsi="Cambria" w:cs="Times New Roman"/>
      <w:i/>
      <w:iCs/>
      <w:smallCaps/>
      <w:spacing w:val="10"/>
      <w:sz w:val="28"/>
      <w:szCs w:val="28"/>
      <w:lang w:val="x-none"/>
    </w:rPr>
  </w:style>
  <w:style w:type="character" w:customStyle="1" w:styleId="SubtitleChar">
    <w:name w:val="Subtitle Char"/>
    <w:link w:val="Subtitle"/>
    <w:uiPriority w:val="99"/>
    <w:rsid w:val="00E66E5E"/>
    <w:rPr>
      <w:rFonts w:ascii="Cambria" w:eastAsia="PMingLiU" w:hAnsi="Cambria"/>
      <w:i/>
      <w:iCs/>
      <w:smallCaps/>
      <w:spacing w:val="10"/>
      <w:sz w:val="28"/>
      <w:szCs w:val="28"/>
      <w:lang w:val="x-none"/>
    </w:rPr>
  </w:style>
  <w:style w:type="character" w:styleId="Emphasis">
    <w:name w:val="Emphasis"/>
    <w:qFormat/>
    <w:rsid w:val="00E66E5E"/>
    <w:rPr>
      <w:rFonts w:cs="Times New Roman"/>
      <w:b/>
      <w:bCs/>
      <w:i/>
      <w:iCs/>
      <w:spacing w:val="10"/>
    </w:rPr>
  </w:style>
  <w:style w:type="paragraph" w:styleId="Quote">
    <w:name w:val="Quote"/>
    <w:basedOn w:val="Normal"/>
    <w:next w:val="Normal"/>
    <w:link w:val="QuoteChar"/>
    <w:qFormat/>
    <w:rsid w:val="00E66E5E"/>
    <w:pPr>
      <w:suppressAutoHyphens w:val="0"/>
      <w:adjustRightInd/>
      <w:spacing w:before="0" w:after="200" w:line="276" w:lineRule="auto"/>
      <w:jc w:val="left"/>
      <w:textAlignment w:val="auto"/>
    </w:pPr>
    <w:rPr>
      <w:rFonts w:ascii="Cambria" w:eastAsia="PMingLiU" w:hAnsi="Cambria" w:cs="Times New Roman"/>
      <w:i/>
      <w:iCs/>
      <w:sz w:val="22"/>
      <w:szCs w:val="22"/>
      <w:lang w:val="x-none"/>
    </w:rPr>
  </w:style>
  <w:style w:type="character" w:customStyle="1" w:styleId="QuoteChar">
    <w:name w:val="Quote Char"/>
    <w:link w:val="Quote"/>
    <w:rsid w:val="00E66E5E"/>
    <w:rPr>
      <w:rFonts w:ascii="Cambria" w:eastAsia="PMingLiU" w:hAnsi="Cambria"/>
      <w:i/>
      <w:iCs/>
      <w:sz w:val="22"/>
      <w:szCs w:val="22"/>
      <w:lang w:val="x-none"/>
    </w:rPr>
  </w:style>
  <w:style w:type="paragraph" w:styleId="IntenseQuote">
    <w:name w:val="Intense Quote"/>
    <w:basedOn w:val="Normal"/>
    <w:next w:val="Normal"/>
    <w:link w:val="IntenseQuoteChar"/>
    <w:qFormat/>
    <w:rsid w:val="00E66E5E"/>
    <w:pPr>
      <w:pBdr>
        <w:top w:val="single" w:sz="4" w:space="10" w:color="auto"/>
        <w:bottom w:val="single" w:sz="4" w:space="10" w:color="auto"/>
      </w:pBdr>
      <w:suppressAutoHyphens w:val="0"/>
      <w:adjustRightInd/>
      <w:spacing w:before="240" w:line="300" w:lineRule="auto"/>
      <w:ind w:left="1152" w:right="1152"/>
      <w:textAlignment w:val="auto"/>
    </w:pPr>
    <w:rPr>
      <w:rFonts w:ascii="Cambria" w:eastAsia="PMingLiU" w:hAnsi="Cambria" w:cs="Times New Roman"/>
      <w:i/>
      <w:iCs/>
      <w:sz w:val="22"/>
      <w:szCs w:val="22"/>
      <w:lang w:val="x-none"/>
    </w:rPr>
  </w:style>
  <w:style w:type="character" w:customStyle="1" w:styleId="IntenseQuoteChar">
    <w:name w:val="Intense Quote Char"/>
    <w:link w:val="IntenseQuote"/>
    <w:rsid w:val="00E66E5E"/>
    <w:rPr>
      <w:rFonts w:ascii="Cambria" w:eastAsia="PMingLiU" w:hAnsi="Cambria"/>
      <w:i/>
      <w:iCs/>
      <w:sz w:val="22"/>
      <w:szCs w:val="22"/>
      <w:lang w:val="x-none"/>
    </w:rPr>
  </w:style>
  <w:style w:type="character" w:styleId="SubtleEmphasis">
    <w:name w:val="Subtle Emphasis"/>
    <w:qFormat/>
    <w:rsid w:val="00E66E5E"/>
    <w:rPr>
      <w:rFonts w:cs="Times New Roman"/>
      <w:i/>
      <w:iCs/>
    </w:rPr>
  </w:style>
  <w:style w:type="character" w:styleId="IntenseEmphasis">
    <w:name w:val="Intense Emphasis"/>
    <w:qFormat/>
    <w:rsid w:val="007A37B7"/>
    <w:rPr>
      <w:rFonts w:ascii="Trebuchet MS" w:hAnsi="Trebuchet MS" w:cs="Times New Roman"/>
      <w:b/>
      <w:bCs/>
      <w:i/>
      <w:iCs/>
      <w:sz w:val="28"/>
    </w:rPr>
  </w:style>
  <w:style w:type="character" w:styleId="SubtleReference">
    <w:name w:val="Subtle Reference"/>
    <w:qFormat/>
    <w:rsid w:val="00E66E5E"/>
    <w:rPr>
      <w:rFonts w:cs="Times New Roman"/>
      <w:smallCaps/>
    </w:rPr>
  </w:style>
  <w:style w:type="character" w:styleId="IntenseReference">
    <w:name w:val="Intense Reference"/>
    <w:qFormat/>
    <w:rsid w:val="00E66E5E"/>
    <w:rPr>
      <w:rFonts w:cs="Times New Roman"/>
      <w:b/>
      <w:bCs/>
      <w:smallCaps/>
    </w:rPr>
  </w:style>
  <w:style w:type="character" w:styleId="BookTitle">
    <w:name w:val="Book Title"/>
    <w:qFormat/>
    <w:rsid w:val="00E66E5E"/>
    <w:rPr>
      <w:rFonts w:cs="Times New Roman"/>
      <w:i/>
      <w:iCs/>
      <w:smallCaps/>
      <w:spacing w:val="5"/>
    </w:rPr>
  </w:style>
  <w:style w:type="paragraph" w:styleId="TOCHeading">
    <w:name w:val="TOC Heading"/>
    <w:basedOn w:val="Heading1"/>
    <w:next w:val="Normal"/>
    <w:qFormat/>
    <w:rsid w:val="00E66E5E"/>
    <w:pPr>
      <w:keepNext w:val="0"/>
      <w:suppressAutoHyphens w:val="0"/>
      <w:adjustRightInd/>
      <w:spacing w:before="480" w:line="276" w:lineRule="auto"/>
      <w:textAlignment w:val="auto"/>
      <w:outlineLvl w:val="9"/>
    </w:pPr>
    <w:rPr>
      <w:rFonts w:ascii="Cambria" w:eastAsia="PMingLiU" w:hAnsi="Cambria" w:cs="Cambria"/>
      <w:b/>
      <w:bCs/>
      <w:caps w:val="0"/>
      <w:smallCaps/>
      <w:color w:val="auto"/>
      <w:spacing w:val="5"/>
      <w:kern w:val="0"/>
      <w:sz w:val="36"/>
      <w:szCs w:val="36"/>
      <w:lang w:val="en-US" w:eastAsia="en-US"/>
    </w:rPr>
  </w:style>
  <w:style w:type="table" w:customStyle="1" w:styleId="Appendices">
    <w:name w:val="Appendices"/>
    <w:basedOn w:val="TableGrid"/>
    <w:uiPriority w:val="99"/>
    <w:rsid w:val="00785E65"/>
    <w:pPr>
      <w:spacing w:before="720" w:after="180" w:line="480" w:lineRule="exact"/>
    </w:pPr>
    <w:rPr>
      <w:rFonts w:ascii="Arial" w:hAnsi="Arial"/>
      <w:lang w:val="en-AU"/>
    </w:rPr>
    <w:tblPr>
      <w:tblBorders>
        <w:top w:val="single" w:sz="4" w:space="0" w:color="BFBFBF"/>
        <w:left w:val="single" w:sz="4" w:space="0" w:color="BFBFBF"/>
        <w:bottom w:val="single" w:sz="24" w:space="0" w:color="BFBFBF"/>
        <w:right w:val="single" w:sz="4" w:space="0" w:color="BFBFBF"/>
        <w:insideH w:val="single" w:sz="4" w:space="0" w:color="BFBFBF"/>
        <w:insideV w:val="single" w:sz="4" w:space="0" w:color="BFBFBF"/>
      </w:tblBorders>
    </w:tblPr>
    <w:tblStylePr w:type="firstRow">
      <w:pPr>
        <w:jc w:val="center"/>
      </w:pPr>
      <w:rPr>
        <w:rFonts w:ascii="Trebuchet MS" w:hAnsi="Trebuchet MS" w:cs="Times New Roman"/>
        <w:color w:val="FFFFFF"/>
        <w:sz w:val="20"/>
      </w:rPr>
      <w:tblPr/>
      <w:tcPr>
        <w:tcBorders>
          <w:top w:val="nil"/>
          <w:left w:val="nil"/>
          <w:bottom w:val="nil"/>
          <w:right w:val="nil"/>
          <w:insideH w:val="nil"/>
          <w:insideV w:val="nil"/>
          <w:tl2br w:val="nil"/>
          <w:tr2bl w:val="nil"/>
        </w:tcBorders>
        <w:shd w:val="clear" w:color="auto" w:fill="A6A6A6"/>
      </w:tcPr>
    </w:tblStylePr>
    <w:tblStylePr w:type="firstCol">
      <w:pPr>
        <w:jc w:val="left"/>
      </w:pPr>
      <w:rPr>
        <w:rFonts w:cs="Times New Roman"/>
      </w:rPr>
    </w:tblStylePr>
  </w:style>
  <w:style w:type="character" w:styleId="Hyperlink">
    <w:name w:val="Hyperlink"/>
    <w:basedOn w:val="DefaultParagraphFont"/>
    <w:uiPriority w:val="99"/>
    <w:unhideWhenUsed/>
    <w:rsid w:val="00F121BB"/>
    <w:rPr>
      <w:color w:val="0000FF" w:themeColor="hyperlink"/>
      <w:u w:val="single"/>
    </w:rPr>
  </w:style>
  <w:style w:type="character" w:styleId="UnresolvedMention">
    <w:name w:val="Unresolved Mention"/>
    <w:basedOn w:val="DefaultParagraphFont"/>
    <w:uiPriority w:val="99"/>
    <w:semiHidden/>
    <w:unhideWhenUsed/>
    <w:rsid w:val="00F121BB"/>
    <w:rPr>
      <w:color w:val="605E5C"/>
      <w:shd w:val="clear" w:color="auto" w:fill="E1DFDD"/>
    </w:rPr>
  </w:style>
  <w:style w:type="character" w:styleId="FollowedHyperlink">
    <w:name w:val="FollowedHyperlink"/>
    <w:basedOn w:val="DefaultParagraphFont"/>
    <w:uiPriority w:val="99"/>
    <w:semiHidden/>
    <w:unhideWhenUsed/>
    <w:rsid w:val="00C866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723537">
      <w:bodyDiv w:val="1"/>
      <w:marLeft w:val="0"/>
      <w:marRight w:val="0"/>
      <w:marTop w:val="0"/>
      <w:marBottom w:val="0"/>
      <w:divBdr>
        <w:top w:val="none" w:sz="0" w:space="0" w:color="auto"/>
        <w:left w:val="none" w:sz="0" w:space="0" w:color="auto"/>
        <w:bottom w:val="none" w:sz="0" w:space="0" w:color="auto"/>
        <w:right w:val="none" w:sz="0" w:space="0" w:color="auto"/>
      </w:divBdr>
    </w:div>
    <w:div w:id="898595808">
      <w:bodyDiv w:val="1"/>
      <w:marLeft w:val="0"/>
      <w:marRight w:val="0"/>
      <w:marTop w:val="0"/>
      <w:marBottom w:val="0"/>
      <w:divBdr>
        <w:top w:val="none" w:sz="0" w:space="0" w:color="auto"/>
        <w:left w:val="none" w:sz="0" w:space="0" w:color="auto"/>
        <w:bottom w:val="none" w:sz="0" w:space="0" w:color="auto"/>
        <w:right w:val="none" w:sz="0" w:space="0" w:color="auto"/>
      </w:divBdr>
    </w:div>
    <w:div w:id="12655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0.png"/><Relationship Id="rId26" Type="http://schemas.openxmlformats.org/officeDocument/2006/relationships/hyperlink" Target="https://www.profitsouponline.com/collections/2300-building-a-business-improvement-plan" TargetMode="External"/><Relationship Id="rId39" Type="http://schemas.openxmlformats.org/officeDocument/2006/relationships/theme" Target="theme/theme1.xml"/><Relationship Id="rId21" Type="http://schemas.openxmlformats.org/officeDocument/2006/relationships/hyperlink" Target="http://www.franconnect.com/budgeting" TargetMode="External"/><Relationship Id="rId34" Type="http://schemas.openxmlformats.org/officeDocument/2006/relationships/hyperlink" Target="http://www.franconnect.com/budgetin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fitsoup.com/" TargetMode="External"/><Relationship Id="rId25" Type="http://schemas.openxmlformats.org/officeDocument/2006/relationships/hyperlink" Target="mailto:barbara.nuss@profitsoup.com?subject=FranConnect%20Discount%20for%20Profit%20Soup%20Online" TargetMode="External"/><Relationship Id="rId33" Type="http://schemas.openxmlformats.org/officeDocument/2006/relationships/hyperlink" Target="mailto:barbara.nuss@profitsoup.com?subject=FranConnect%20Discount%20for%20Profit%20Soup%20Onlin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barbara.nuss@profitsoup.com?subject=Budgeting%20Solutions%20for%20Franchisees" TargetMode="External"/><Relationship Id="rId29" Type="http://schemas.openxmlformats.org/officeDocument/2006/relationships/hyperlink" Target="https://www.dropbox.com/s/sjqzayzxqm6i09a/Sample%20Comprehensive%20Cash%20FLow.pdf?dl=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rofitsouponline.com/collections/breakeven-plus-your-profit-planning-power-tool" TargetMode="External"/><Relationship Id="rId32" Type="http://schemas.openxmlformats.org/officeDocument/2006/relationships/footer" Target="footer8.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yperlink" Target="https://profitsoup.com/"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yperlink" Target="mailto:barbara.nuss@profitsoup.com?subject=FranConnect%20Discount%20for%20Profit%20Soup%20Online" TargetMode="External"/><Relationship Id="rId30" Type="http://schemas.openxmlformats.org/officeDocument/2006/relationships/hyperlink" Target="https://www.dropbox.com/s/myhim8glugzr4t6/Sample%20Simple%20Cash%20Flow.pdf?dl=0" TargetMode="External"/><Relationship Id="rId35" Type="http://schemas.openxmlformats.org/officeDocument/2006/relationships/image" Target="media/image4.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4857-4877-4721-9D71-783B9E0F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4287</Words>
  <Characters>24437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Groom</dc:creator>
  <cp:lastModifiedBy>Ian Walsh</cp:lastModifiedBy>
  <cp:revision>20</cp:revision>
  <cp:lastPrinted>2020-10-27T21:49:00Z</cp:lastPrinted>
  <dcterms:created xsi:type="dcterms:W3CDTF">2020-12-07T21:47:00Z</dcterms:created>
  <dcterms:modified xsi:type="dcterms:W3CDTF">2020-12-07T22:02:00Z</dcterms:modified>
</cp:coreProperties>
</file>